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Министерство образования и науки Хабаровского края</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Краевое государственное бюджетное </w:t>
      </w:r>
    </w:p>
    <w:p w:rsidR="00795384" w:rsidRPr="00795384" w:rsidRDefault="00795384" w:rsidP="00795384">
      <w:pPr>
        <w:spacing w:after="0" w:line="240" w:lineRule="auto"/>
        <w:jc w:val="center"/>
        <w:rPr>
          <w:rFonts w:ascii="Times New Roman" w:hAnsi="Times New Roman" w:cs="Times New Roman"/>
          <w:sz w:val="28"/>
        </w:rPr>
      </w:pPr>
      <w:r w:rsidRPr="00795384">
        <w:rPr>
          <w:rFonts w:ascii="Times New Roman" w:hAnsi="Times New Roman" w:cs="Times New Roman"/>
          <w:sz w:val="28"/>
        </w:rPr>
        <w:t xml:space="preserve">профессиональное образовательное учреждение </w:t>
      </w:r>
    </w:p>
    <w:p w:rsidR="00795384" w:rsidRPr="00795384" w:rsidRDefault="00795384" w:rsidP="00795384">
      <w:pPr>
        <w:pStyle w:val="22"/>
        <w:widowControl w:val="0"/>
        <w:spacing w:after="0" w:line="240" w:lineRule="auto"/>
        <w:jc w:val="center"/>
        <w:rPr>
          <w:sz w:val="28"/>
        </w:rPr>
      </w:pPr>
      <w:r w:rsidRPr="00795384">
        <w:rPr>
          <w:sz w:val="28"/>
        </w:rPr>
        <w:t xml:space="preserve"> «Амурский политехнический техникум»</w:t>
      </w:r>
    </w:p>
    <w:p w:rsidR="00795384" w:rsidRPr="00795384" w:rsidRDefault="00795384" w:rsidP="00795384">
      <w:pPr>
        <w:pStyle w:val="22"/>
        <w:widowControl w:val="0"/>
        <w:spacing w:after="0" w:line="240" w:lineRule="auto"/>
        <w:jc w:val="center"/>
        <w:rPr>
          <w:b/>
          <w:sz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suppressAutoHyphens/>
        <w:autoSpaceDE w:val="0"/>
        <w:autoSpaceDN w:val="0"/>
        <w:adjustRightInd w:val="0"/>
        <w:spacing w:after="0" w:line="240" w:lineRule="auto"/>
        <w:jc w:val="right"/>
        <w:rPr>
          <w:rFonts w:ascii="Times New Roman" w:hAnsi="Times New Roman" w:cs="Times New Roman"/>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32"/>
          <w:szCs w:val="28"/>
        </w:rPr>
      </w:pPr>
      <w:r w:rsidRPr="00795384">
        <w:rPr>
          <w:rFonts w:ascii="Times New Roman" w:hAnsi="Times New Roman" w:cs="Times New Roman"/>
          <w:b/>
          <w:caps/>
          <w:sz w:val="32"/>
          <w:szCs w:val="28"/>
        </w:rPr>
        <w:t xml:space="preserve">ПРОГРАММа </w:t>
      </w:r>
      <w:r>
        <w:rPr>
          <w:rFonts w:ascii="Times New Roman" w:hAnsi="Times New Roman" w:cs="Times New Roman"/>
          <w:b/>
          <w:caps/>
          <w:sz w:val="32"/>
          <w:szCs w:val="28"/>
        </w:rPr>
        <w:t>ПРОИЗВОДСТВЕННОЙ</w:t>
      </w:r>
      <w:r w:rsidRPr="00795384">
        <w:rPr>
          <w:rFonts w:ascii="Times New Roman" w:hAnsi="Times New Roman" w:cs="Times New Roman"/>
          <w:b/>
          <w:caps/>
          <w:sz w:val="32"/>
          <w:szCs w:val="28"/>
        </w:rPr>
        <w:t xml:space="preserve"> ПРАКТИКИ</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rsidR="00C15589" w:rsidRPr="00C15589" w:rsidRDefault="00C15589" w:rsidP="00C15589">
      <w:pPr>
        <w:spacing w:after="0" w:line="240" w:lineRule="auto"/>
        <w:jc w:val="center"/>
        <w:rPr>
          <w:rFonts w:ascii="Times New Roman" w:hAnsi="Times New Roman" w:cs="Times New Roman"/>
          <w:b/>
          <w:sz w:val="28"/>
          <w:szCs w:val="24"/>
        </w:rPr>
      </w:pPr>
      <w:r w:rsidRPr="00C15589">
        <w:rPr>
          <w:rFonts w:ascii="Times New Roman" w:hAnsi="Times New Roman" w:cs="Times New Roman"/>
          <w:b/>
          <w:bCs/>
          <w:sz w:val="28"/>
          <w:szCs w:val="28"/>
        </w:rPr>
        <w:t xml:space="preserve">ПМ. 01 </w:t>
      </w:r>
      <w:r w:rsidRPr="00C15589">
        <w:rPr>
          <w:rFonts w:ascii="Times New Roman" w:hAnsi="Times New Roman" w:cs="Times New Roman"/>
          <w:b/>
          <w:caps/>
          <w:sz w:val="28"/>
          <w:szCs w:val="24"/>
        </w:rPr>
        <w:t>Определение оптимальных средств и методов анализа природных и промышленных материалов</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tabs>
          <w:tab w:val="left" w:pos="2694"/>
        </w:tabs>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
          <w:caps/>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A822EC" w:rsidRDefault="00A822EC"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343BA4" w:rsidRDefault="00343BA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5D0260" w:rsidRPr="00795384" w:rsidRDefault="005D0260"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Default="0079538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C15589" w:rsidRDefault="00C15589"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8D1CC4" w:rsidRPr="005D0260" w:rsidRDefault="008D1CC4" w:rsidP="005D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rPr>
      </w:pPr>
    </w:p>
    <w:p w:rsidR="00795384" w:rsidRPr="00795384" w:rsidRDefault="00795384" w:rsidP="00795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8"/>
          <w:szCs w:val="28"/>
        </w:rPr>
      </w:pPr>
    </w:p>
    <w:p w:rsidR="00795384" w:rsidRPr="00474147" w:rsidRDefault="00795384"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r w:rsidRPr="00474147">
        <w:rPr>
          <w:rFonts w:ascii="Times New Roman" w:hAnsi="Times New Roman" w:cs="Times New Roman"/>
          <w:sz w:val="28"/>
          <w:szCs w:val="28"/>
        </w:rPr>
        <w:t xml:space="preserve">Программа производственной практики по профессиональному модулю </w:t>
      </w:r>
      <w:r w:rsidR="00C15589" w:rsidRPr="00474147">
        <w:rPr>
          <w:rFonts w:ascii="Times New Roman" w:hAnsi="Times New Roman" w:cs="Times New Roman"/>
          <w:b/>
          <w:bCs/>
          <w:sz w:val="28"/>
          <w:szCs w:val="28"/>
        </w:rPr>
        <w:t xml:space="preserve">ПМ. 01 </w:t>
      </w:r>
      <w:r w:rsidR="00C15589" w:rsidRPr="00474147">
        <w:rPr>
          <w:rFonts w:ascii="Times New Roman" w:hAnsi="Times New Roman" w:cs="Times New Roman"/>
          <w:b/>
          <w:sz w:val="28"/>
          <w:szCs w:val="24"/>
        </w:rPr>
        <w:t>Определение оптимальных средств и методов анализа природных и промышленных материалов</w:t>
      </w:r>
      <w:r w:rsidR="00C15589" w:rsidRPr="00474147">
        <w:rPr>
          <w:rFonts w:ascii="Times New Roman" w:hAnsi="Times New Roman" w:cs="Times New Roman"/>
          <w:b/>
          <w:bCs/>
          <w:sz w:val="28"/>
          <w:szCs w:val="28"/>
        </w:rPr>
        <w:t xml:space="preserve"> </w:t>
      </w:r>
      <w:r w:rsidRPr="00474147">
        <w:rPr>
          <w:rFonts w:ascii="Times New Roman" w:hAnsi="Times New Roman" w:cs="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474147" w:rsidRPr="00474147">
        <w:rPr>
          <w:rFonts w:ascii="Times New Roman" w:hAnsi="Times New Roman" w:cs="Times New Roman"/>
          <w:b/>
          <w:sz w:val="28"/>
          <w:szCs w:val="28"/>
        </w:rPr>
        <w:t>18.02.12 Технология аналитического контроля химических соединений</w:t>
      </w:r>
    </w:p>
    <w:p w:rsidR="00795384" w:rsidRPr="00795384" w:rsidRDefault="00795384" w:rsidP="00795384">
      <w:pPr>
        <w:spacing w:after="0" w:line="240" w:lineRule="auto"/>
        <w:ind w:left="3544" w:hanging="3544"/>
        <w:jc w:val="both"/>
        <w:rPr>
          <w:rFonts w:ascii="Times New Roman" w:hAnsi="Times New Roman" w:cs="Times New Roman"/>
          <w:sz w:val="28"/>
          <w:szCs w:val="28"/>
        </w:rPr>
      </w:pPr>
    </w:p>
    <w:p w:rsidR="00795384" w:rsidRPr="00795384" w:rsidRDefault="00795384" w:rsidP="00795384">
      <w:pPr>
        <w:spacing w:after="0" w:line="240" w:lineRule="auto"/>
        <w:ind w:left="3544" w:hanging="3544"/>
        <w:rPr>
          <w:rFonts w:ascii="Times New Roman" w:hAnsi="Times New Roman" w:cs="Times New Roman"/>
          <w:sz w:val="28"/>
          <w:szCs w:val="28"/>
        </w:rPr>
      </w:pPr>
    </w:p>
    <w:p w:rsidR="00795384" w:rsidRPr="00795384" w:rsidRDefault="00795384" w:rsidP="00795384">
      <w:pPr>
        <w:spacing w:after="0" w:line="240" w:lineRule="auto"/>
        <w:ind w:left="3420" w:hanging="3420"/>
        <w:rPr>
          <w:rFonts w:ascii="Times New Roman" w:hAnsi="Times New Roman" w:cs="Times New Roman"/>
          <w:sz w:val="28"/>
          <w:szCs w:val="28"/>
        </w:rPr>
      </w:pPr>
      <w:r w:rsidRPr="00795384">
        <w:rPr>
          <w:rFonts w:ascii="Times New Roman" w:hAnsi="Times New Roman" w:cs="Times New Roman"/>
          <w:sz w:val="28"/>
          <w:szCs w:val="28"/>
        </w:rPr>
        <w:t xml:space="preserve">Организация - разработчик: Краевое государственное бюджетное        профессиональное образовательное учреждение </w:t>
      </w:r>
    </w:p>
    <w:p w:rsidR="00795384" w:rsidRPr="00795384" w:rsidRDefault="00795384" w:rsidP="005D542F">
      <w:pPr>
        <w:tabs>
          <w:tab w:val="left" w:pos="3240"/>
        </w:tabs>
        <w:spacing w:after="0" w:line="240" w:lineRule="auto"/>
        <w:ind w:left="3600" w:hanging="3600"/>
        <w:rPr>
          <w:rFonts w:ascii="Times New Roman" w:hAnsi="Times New Roman" w:cs="Times New Roman"/>
          <w:sz w:val="28"/>
          <w:szCs w:val="28"/>
        </w:rPr>
      </w:pPr>
      <w:r w:rsidRPr="00795384">
        <w:rPr>
          <w:rFonts w:ascii="Times New Roman" w:hAnsi="Times New Roman" w:cs="Times New Roman"/>
          <w:sz w:val="28"/>
          <w:szCs w:val="28"/>
        </w:rPr>
        <w:t xml:space="preserve">                                                  «Амурский политехнический техникум»</w:t>
      </w: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4570B7" w:rsidRPr="00795384" w:rsidRDefault="004570B7" w:rsidP="004570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Разработчики</w:t>
      </w:r>
      <w:r w:rsidRPr="00795384">
        <w:rPr>
          <w:rFonts w:ascii="Times New Roman" w:hAnsi="Times New Roman" w:cs="Times New Roman"/>
          <w:sz w:val="28"/>
          <w:szCs w:val="28"/>
        </w:rPr>
        <w:t xml:space="preserve">: </w:t>
      </w:r>
    </w:p>
    <w:p w:rsidR="004570B7" w:rsidRDefault="004570B7" w:rsidP="004570B7">
      <w:pPr>
        <w:spacing w:after="0" w:line="240" w:lineRule="auto"/>
        <w:rPr>
          <w:rFonts w:ascii="Times New Roman" w:hAnsi="Times New Roman" w:cs="Times New Roman"/>
          <w:sz w:val="28"/>
          <w:szCs w:val="28"/>
        </w:rPr>
      </w:pPr>
    </w:p>
    <w:p w:rsidR="00474147" w:rsidRPr="00474147" w:rsidRDefault="00474147" w:rsidP="004741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474147">
        <w:rPr>
          <w:rFonts w:ascii="Times New Roman" w:hAnsi="Times New Roman" w:cs="Times New Roman"/>
          <w:sz w:val="28"/>
          <w:szCs w:val="28"/>
        </w:rPr>
        <w:t>Трифонова Ирина Викторовна, мастер производственного обучения</w:t>
      </w:r>
    </w:p>
    <w:p w:rsidR="00795384" w:rsidRPr="00795384" w:rsidRDefault="00795384" w:rsidP="00795384">
      <w:pPr>
        <w:spacing w:after="0" w:line="240" w:lineRule="auto"/>
        <w:rPr>
          <w:rFonts w:ascii="Times New Roman" w:hAnsi="Times New Roman" w:cs="Times New Roman"/>
          <w:b/>
          <w:bCs/>
          <w:color w:val="000000"/>
          <w:sz w:val="28"/>
          <w:szCs w:val="28"/>
        </w:rPr>
      </w:pPr>
    </w:p>
    <w:p w:rsidR="00795384" w:rsidRPr="00795384"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olor w:val="000000"/>
          <w:sz w:val="28"/>
          <w:szCs w:val="28"/>
        </w:rPr>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795384" w:rsidRPr="004D469E" w:rsidRDefault="00795384" w:rsidP="00795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D0C34" w:rsidRDefault="003D0C34"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sectPr w:rsidR="003D0C34" w:rsidSect="00D146A2">
          <w:footerReference w:type="default" r:id="rId8"/>
          <w:pgSz w:w="11906" w:h="16838" w:code="9"/>
          <w:pgMar w:top="567" w:right="709" w:bottom="851" w:left="1276" w:header="0" w:footer="0" w:gutter="0"/>
          <w:pgNumType w:start="7"/>
          <w:cols w:space="708"/>
          <w:docGrid w:linePitch="360"/>
        </w:sectPr>
      </w:pPr>
    </w:p>
    <w:p w:rsidR="002B7F9B" w:rsidRPr="00F856FC" w:rsidRDefault="002B7F9B" w:rsidP="00F8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tbl>
      <w:tblPr>
        <w:tblpPr w:leftFromText="180" w:rightFromText="180" w:vertAnchor="text" w:horzAnchor="margin" w:tblpY="1225"/>
        <w:tblW w:w="10125" w:type="dxa"/>
        <w:tblLook w:val="01E0" w:firstRow="1" w:lastRow="1" w:firstColumn="1" w:lastColumn="1" w:noHBand="0" w:noVBand="0"/>
      </w:tblPr>
      <w:tblGrid>
        <w:gridCol w:w="9889"/>
        <w:gridCol w:w="236"/>
      </w:tblGrid>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Pr>
                <w:caps/>
                <w:sz w:val="28"/>
                <w:szCs w:val="28"/>
              </w:rPr>
              <w:t>общая хараткристика</w:t>
            </w:r>
            <w:r w:rsidRPr="00493571">
              <w:rPr>
                <w:caps/>
                <w:sz w:val="28"/>
                <w:szCs w:val="28"/>
              </w:rPr>
              <w:t xml:space="preserve"> ПРОГРАММЫ</w:t>
            </w:r>
            <w:r>
              <w:rPr>
                <w:caps/>
                <w:sz w:val="28"/>
                <w:szCs w:val="28"/>
              </w:rPr>
              <w:t xml:space="preserve"> практики по</w:t>
            </w:r>
            <w:r w:rsidRPr="00493571">
              <w:rPr>
                <w:caps/>
                <w:sz w:val="28"/>
                <w:szCs w:val="28"/>
              </w:rPr>
              <w:t xml:space="preserve"> </w:t>
            </w:r>
            <w:r>
              <w:rPr>
                <w:caps/>
                <w:sz w:val="28"/>
                <w:szCs w:val="28"/>
              </w:rPr>
              <w:t>профессиональному модулю</w:t>
            </w:r>
          </w:p>
          <w:p w:rsidR="00F856FC" w:rsidRPr="00493571" w:rsidRDefault="00F856FC" w:rsidP="00F856FC">
            <w:pPr>
              <w:jc w:val="center"/>
              <w:rPr>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 xml:space="preserve">СТРУКТУРА и содержание </w:t>
            </w:r>
            <w:r>
              <w:rPr>
                <w:caps/>
                <w:sz w:val="28"/>
                <w:szCs w:val="28"/>
              </w:rPr>
              <w:t xml:space="preserve">программы практики </w:t>
            </w:r>
          </w:p>
          <w:p w:rsidR="00F856FC" w:rsidRPr="00493571" w:rsidRDefault="00F856FC" w:rsidP="00F856FC">
            <w:pPr>
              <w:pStyle w:val="1"/>
              <w:ind w:left="284" w:firstLine="0"/>
              <w:jc w:val="center"/>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rPr>
          <w:trHeight w:val="670"/>
        </w:trPr>
        <w:tc>
          <w:tcPr>
            <w:tcW w:w="9889" w:type="dxa"/>
            <w:shd w:val="clear" w:color="auto" w:fill="auto"/>
            <w:vAlign w:val="center"/>
          </w:tcPr>
          <w:p w:rsidR="00F856FC" w:rsidRPr="00493571" w:rsidRDefault="00F856FC" w:rsidP="00F856FC">
            <w:pPr>
              <w:pStyle w:val="1"/>
              <w:numPr>
                <w:ilvl w:val="0"/>
                <w:numId w:val="28"/>
              </w:numPr>
              <w:suppressAutoHyphens w:val="0"/>
              <w:autoSpaceDN w:val="0"/>
              <w:rPr>
                <w:caps/>
                <w:sz w:val="28"/>
                <w:szCs w:val="28"/>
              </w:rPr>
            </w:pPr>
            <w:r w:rsidRPr="00493571">
              <w:rPr>
                <w:caps/>
                <w:sz w:val="28"/>
                <w:szCs w:val="28"/>
              </w:rPr>
              <w:t>условия реализации</w:t>
            </w:r>
            <w:bookmarkStart w:id="0" w:name="_GoBack"/>
            <w:bookmarkEnd w:id="0"/>
            <w:r w:rsidRPr="00493571">
              <w:rPr>
                <w:caps/>
                <w:sz w:val="28"/>
                <w:szCs w:val="28"/>
              </w:rPr>
              <w:t xml:space="preserve"> </w:t>
            </w:r>
            <w:r>
              <w:rPr>
                <w:caps/>
                <w:sz w:val="28"/>
                <w:szCs w:val="28"/>
              </w:rPr>
              <w:t>программы практики по профессиональному модулю</w:t>
            </w:r>
          </w:p>
          <w:p w:rsidR="00F856FC" w:rsidRPr="00493571" w:rsidRDefault="00F856FC" w:rsidP="00F856FC">
            <w:pPr>
              <w:pStyle w:val="1"/>
              <w:tabs>
                <w:tab w:val="num" w:pos="0"/>
              </w:tabs>
              <w:ind w:left="284"/>
              <w:rPr>
                <w:caps/>
                <w:sz w:val="28"/>
                <w:szCs w:val="28"/>
              </w:rPr>
            </w:pPr>
          </w:p>
        </w:tc>
        <w:tc>
          <w:tcPr>
            <w:tcW w:w="236" w:type="dxa"/>
            <w:shd w:val="clear" w:color="auto" w:fill="auto"/>
            <w:vAlign w:val="center"/>
          </w:tcPr>
          <w:p w:rsidR="00F856FC" w:rsidRPr="00493571" w:rsidRDefault="00F856FC" w:rsidP="00F856FC">
            <w:pPr>
              <w:jc w:val="center"/>
              <w:rPr>
                <w:sz w:val="28"/>
                <w:szCs w:val="28"/>
              </w:rPr>
            </w:pPr>
          </w:p>
        </w:tc>
      </w:tr>
      <w:tr w:rsidR="00F856FC" w:rsidRPr="00347804" w:rsidTr="00F856FC">
        <w:tc>
          <w:tcPr>
            <w:tcW w:w="9889" w:type="dxa"/>
            <w:shd w:val="clear" w:color="auto" w:fill="auto"/>
            <w:vAlign w:val="center"/>
          </w:tcPr>
          <w:p w:rsidR="00343BA4" w:rsidRDefault="00F856FC" w:rsidP="00F856FC">
            <w:pPr>
              <w:pStyle w:val="1"/>
              <w:numPr>
                <w:ilvl w:val="0"/>
                <w:numId w:val="28"/>
              </w:numPr>
              <w:suppressAutoHyphens w:val="0"/>
              <w:autoSpaceDN w:val="0"/>
              <w:rPr>
                <w:caps/>
                <w:sz w:val="28"/>
                <w:szCs w:val="28"/>
              </w:rPr>
            </w:pPr>
            <w:r w:rsidRPr="00493571">
              <w:rPr>
                <w:caps/>
                <w:sz w:val="28"/>
                <w:szCs w:val="28"/>
              </w:rPr>
              <w:t xml:space="preserve">Контроль и оценка результатов Освоения </w:t>
            </w:r>
          </w:p>
          <w:p w:rsidR="00F856FC" w:rsidRPr="00C03669" w:rsidRDefault="00F856FC" w:rsidP="00C03669">
            <w:pPr>
              <w:pStyle w:val="1"/>
              <w:tabs>
                <w:tab w:val="clear" w:pos="1257"/>
              </w:tabs>
              <w:suppressAutoHyphens w:val="0"/>
              <w:autoSpaceDN w:val="0"/>
              <w:ind w:left="720" w:firstLine="0"/>
              <w:rPr>
                <w:caps/>
                <w:sz w:val="28"/>
                <w:szCs w:val="28"/>
              </w:rPr>
            </w:pPr>
            <w:r>
              <w:rPr>
                <w:caps/>
                <w:sz w:val="28"/>
                <w:szCs w:val="28"/>
              </w:rPr>
              <w:t xml:space="preserve">программы практики </w:t>
            </w:r>
          </w:p>
        </w:tc>
        <w:tc>
          <w:tcPr>
            <w:tcW w:w="236" w:type="dxa"/>
            <w:shd w:val="clear" w:color="auto" w:fill="auto"/>
            <w:vAlign w:val="center"/>
          </w:tcPr>
          <w:p w:rsidR="00F856FC" w:rsidRPr="00493571" w:rsidRDefault="00F856FC" w:rsidP="00F856FC">
            <w:pPr>
              <w:jc w:val="center"/>
              <w:rPr>
                <w:sz w:val="28"/>
                <w:szCs w:val="28"/>
              </w:rPr>
            </w:pPr>
          </w:p>
        </w:tc>
      </w:tr>
    </w:tbl>
    <w:p w:rsidR="00C03669" w:rsidRPr="00226E1E" w:rsidRDefault="00C03669" w:rsidP="00C03669">
      <w:pPr>
        <w:framePr w:hSpace="180" w:wrap="around" w:vAnchor="text" w:hAnchor="margin" w:y="12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both"/>
        <w:rPr>
          <w:rFonts w:ascii="Times New Roman" w:hAnsi="Times New Roman" w:cs="Times New Roman"/>
          <w:b/>
          <w:caps/>
          <w:sz w:val="28"/>
          <w:szCs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Default="00C03669"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8050C6" w:rsidRDefault="008050C6" w:rsidP="00C03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rPr>
      </w:pPr>
    </w:p>
    <w:p w:rsidR="00C03669" w:rsidRPr="005F537B" w:rsidRDefault="008050C6" w:rsidP="005F537B">
      <w:pPr>
        <w:pStyle w:val="ae"/>
        <w:numPr>
          <w:ilvl w:val="0"/>
          <w:numId w:val="29"/>
        </w:numPr>
        <w:spacing w:after="0" w:line="240" w:lineRule="auto"/>
        <w:ind w:left="0" w:firstLine="0"/>
        <w:jc w:val="both"/>
        <w:rPr>
          <w:rFonts w:ascii="Times New Roman" w:hAnsi="Times New Roman" w:cs="Times New Roman"/>
          <w:sz w:val="28"/>
          <w:szCs w:val="28"/>
        </w:rPr>
      </w:pPr>
      <w:r w:rsidRPr="008050C6">
        <w:rPr>
          <w:rFonts w:ascii="Times New Roman" w:hAnsi="Times New Roman" w:cs="Times New Roman"/>
          <w:b/>
          <w:sz w:val="28"/>
        </w:rPr>
        <w:lastRenderedPageBreak/>
        <w:t xml:space="preserve">ОБЩАЯ ХАРАКТЕРИСТИКА ПРОГРАММЫ ПРАКТИКИ ПО ПРОФЕССИОНАЛЬНОМУ </w:t>
      </w:r>
      <w:proofErr w:type="gramStart"/>
      <w:r w:rsidRPr="008050C6">
        <w:rPr>
          <w:rFonts w:ascii="Times New Roman" w:hAnsi="Times New Roman" w:cs="Times New Roman"/>
          <w:b/>
          <w:sz w:val="28"/>
        </w:rPr>
        <w:t xml:space="preserve">МОДУЛЮ </w:t>
      </w:r>
      <w:r w:rsidRPr="008050C6">
        <w:rPr>
          <w:rFonts w:ascii="Times New Roman" w:hAnsi="Times New Roman" w:cs="Times New Roman"/>
          <w:b/>
          <w:bCs/>
          <w:sz w:val="28"/>
          <w:szCs w:val="28"/>
        </w:rPr>
        <w:t xml:space="preserve"> ПМ</w:t>
      </w:r>
      <w:proofErr w:type="gramEnd"/>
      <w:r w:rsidRPr="008050C6">
        <w:rPr>
          <w:rFonts w:ascii="Times New Roman" w:hAnsi="Times New Roman" w:cs="Times New Roman"/>
          <w:b/>
          <w:bCs/>
          <w:sz w:val="28"/>
          <w:szCs w:val="28"/>
        </w:rPr>
        <w:t xml:space="preserve">. 01 </w:t>
      </w:r>
      <w:r w:rsidRPr="008050C6">
        <w:rPr>
          <w:rFonts w:ascii="Times New Roman" w:hAnsi="Times New Roman" w:cs="Times New Roman"/>
          <w:b/>
          <w:sz w:val="28"/>
          <w:szCs w:val="24"/>
        </w:rPr>
        <w:t>Определение оптимальных средств и методов анализа природных и промышленных материалов</w:t>
      </w:r>
    </w:p>
    <w:p w:rsidR="000D1940" w:rsidRPr="008050C6" w:rsidRDefault="000D1940" w:rsidP="00AE4714">
      <w:pPr>
        <w:tabs>
          <w:tab w:val="left" w:pos="916"/>
          <w:tab w:val="left" w:pos="1832"/>
          <w:tab w:val="left" w:pos="2748"/>
          <w:tab w:val="left" w:pos="3664"/>
          <w:tab w:val="left" w:pos="4580"/>
          <w:tab w:val="left" w:pos="5496"/>
          <w:tab w:val="left" w:pos="6412"/>
          <w:tab w:val="left" w:pos="7328"/>
          <w:tab w:val="left" w:pos="8244"/>
          <w:tab w:val="left" w:pos="9160"/>
          <w:tab w:val="left" w:pos="9638"/>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C03669" w:rsidRPr="008050C6" w:rsidRDefault="00C03669" w:rsidP="0042629F">
      <w:pPr>
        <w:suppressAutoHyphens/>
        <w:spacing w:after="0" w:line="240" w:lineRule="auto"/>
        <w:jc w:val="both"/>
        <w:rPr>
          <w:rFonts w:ascii="Times New Roman" w:hAnsi="Times New Roman" w:cs="Times New Roman"/>
          <w:b/>
          <w:sz w:val="28"/>
        </w:rPr>
      </w:pPr>
      <w:r w:rsidRPr="008050C6">
        <w:rPr>
          <w:rFonts w:ascii="Times New Roman" w:hAnsi="Times New Roman" w:cs="Times New Roman"/>
          <w:b/>
          <w:sz w:val="28"/>
        </w:rPr>
        <w:t xml:space="preserve">1.1. Цель и планируемые результаты освоения </w:t>
      </w:r>
      <w:r w:rsidR="00E34ADE">
        <w:rPr>
          <w:rFonts w:ascii="Times New Roman" w:hAnsi="Times New Roman" w:cs="Times New Roman"/>
          <w:b/>
          <w:sz w:val="28"/>
        </w:rPr>
        <w:t>программы практики</w:t>
      </w:r>
      <w:r w:rsidRPr="008050C6">
        <w:rPr>
          <w:rFonts w:ascii="Times New Roman" w:hAnsi="Times New Roman" w:cs="Times New Roman"/>
          <w:b/>
          <w:sz w:val="28"/>
        </w:rPr>
        <w:t xml:space="preserve"> </w:t>
      </w:r>
    </w:p>
    <w:p w:rsidR="00C03669" w:rsidRPr="008050C6" w:rsidRDefault="00C03669" w:rsidP="0042629F">
      <w:pPr>
        <w:spacing w:after="0" w:line="240" w:lineRule="auto"/>
        <w:jc w:val="both"/>
        <w:rPr>
          <w:rFonts w:ascii="Times New Roman" w:hAnsi="Times New Roman" w:cs="Times New Roman"/>
          <w:sz w:val="28"/>
          <w:szCs w:val="24"/>
        </w:rPr>
      </w:pPr>
      <w:r w:rsidRPr="008050C6">
        <w:rPr>
          <w:rFonts w:ascii="Times New Roman" w:hAnsi="Times New Roman" w:cs="Times New Roman"/>
          <w:sz w:val="28"/>
          <w:szCs w:val="24"/>
        </w:rPr>
        <w:t>В результате изучения профессионального модуля студент должен освоить вид профессиональной деятельности</w:t>
      </w:r>
      <w:r w:rsidRPr="008050C6">
        <w:rPr>
          <w:rFonts w:ascii="Times New Roman" w:hAnsi="Times New Roman" w:cs="Times New Roman"/>
          <w:b/>
          <w:i/>
          <w:sz w:val="28"/>
          <w:szCs w:val="24"/>
        </w:rPr>
        <w:t xml:space="preserve"> Определение оптимальных средств и методов анализа природных и промышленных материалов</w:t>
      </w:r>
      <w:r w:rsidRPr="008050C6">
        <w:rPr>
          <w:rFonts w:ascii="Times New Roman" w:hAnsi="Times New Roman" w:cs="Times New Roman"/>
          <w:sz w:val="28"/>
          <w:szCs w:val="24"/>
        </w:rPr>
        <w:t xml:space="preserve"> и соответствующие ему общие и профессиональные компетенции.</w:t>
      </w:r>
    </w:p>
    <w:p w:rsidR="00C03669" w:rsidRPr="008050C6" w:rsidRDefault="00C03669" w:rsidP="0042629F">
      <w:pPr>
        <w:spacing w:after="0" w:line="240" w:lineRule="auto"/>
        <w:jc w:val="both"/>
        <w:rPr>
          <w:rFonts w:ascii="Times New Roman" w:hAnsi="Times New Roman" w:cs="Times New Roman"/>
          <w:sz w:val="28"/>
          <w:szCs w:val="24"/>
        </w:rPr>
      </w:pPr>
    </w:p>
    <w:p w:rsidR="00C03669" w:rsidRPr="008050C6" w:rsidRDefault="00C03669" w:rsidP="0042629F">
      <w:pPr>
        <w:spacing w:after="0" w:line="240" w:lineRule="auto"/>
        <w:jc w:val="both"/>
        <w:rPr>
          <w:rFonts w:ascii="Times New Roman" w:hAnsi="Times New Roman" w:cs="Times New Roman"/>
          <w:b/>
          <w:sz w:val="28"/>
          <w:szCs w:val="24"/>
        </w:rPr>
      </w:pPr>
      <w:r w:rsidRPr="008050C6">
        <w:rPr>
          <w:rFonts w:ascii="Times New Roman" w:hAnsi="Times New Roman" w:cs="Times New Roman"/>
          <w:sz w:val="28"/>
          <w:szCs w:val="24"/>
        </w:rPr>
        <w:t>1</w:t>
      </w:r>
      <w:r w:rsidRPr="008050C6">
        <w:rPr>
          <w:rFonts w:ascii="Times New Roman" w:hAnsi="Times New Roman" w:cs="Times New Roman"/>
          <w:b/>
          <w:sz w:val="28"/>
          <w:szCs w:val="24"/>
        </w:rPr>
        <w:t>.1.1. Перечень общих компетенций</w:t>
      </w:r>
    </w:p>
    <w:tbl>
      <w:tblPr>
        <w:tblStyle w:val="af9"/>
        <w:tblpPr w:leftFromText="180" w:rightFromText="180" w:vertAnchor="text" w:horzAnchor="margin" w:tblpX="108" w:tblpY="15"/>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8627"/>
      </w:tblGrid>
      <w:tr w:rsidR="00C03669" w:rsidRPr="008050C6" w:rsidTr="008050C6">
        <w:tc>
          <w:tcPr>
            <w:tcW w:w="602"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Код</w:t>
            </w:r>
          </w:p>
        </w:tc>
        <w:tc>
          <w:tcPr>
            <w:tcW w:w="4398"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Общие компетенции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01</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Выбирать способы решения задач профессиональной деятельности, применительно к различным контекстам</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02</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Осуществлять поиск, анализ и интерпретацию информации, необходимой для выполнения  задач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03</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Планировать и реализовывать собственное профессиональное и личностное развитие</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04</w:t>
            </w:r>
          </w:p>
        </w:tc>
        <w:tc>
          <w:tcPr>
            <w:tcW w:w="4398"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Cs/>
                <w:sz w:val="28"/>
                <w:szCs w:val="24"/>
              </w:rPr>
              <w:t>Работать в коллективе и команде, эффективно взаимодействовать  с коллегами, руководством, клиентами.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05</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06</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07</w:t>
            </w:r>
          </w:p>
        </w:tc>
        <w:tc>
          <w:tcPr>
            <w:tcW w:w="4398"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Содействовать сохранению окружающей среды, ресурсосбережению, эффективно действовать в чрезвычайных ситуациях.</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09</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Использовать информационные технологии в профессиональной деятельности.</w:t>
            </w:r>
          </w:p>
        </w:tc>
      </w:tr>
      <w:tr w:rsidR="00C03669" w:rsidRPr="008050C6" w:rsidTr="008050C6">
        <w:tc>
          <w:tcPr>
            <w:tcW w:w="602" w:type="pct"/>
          </w:tcPr>
          <w:p w:rsidR="00C03669" w:rsidRPr="008050C6" w:rsidRDefault="00C03669" w:rsidP="008050C6">
            <w:pPr>
              <w:rPr>
                <w:rFonts w:ascii="Times New Roman" w:hAnsi="Times New Roman" w:cs="Times New Roman"/>
                <w:b/>
                <w:sz w:val="28"/>
                <w:szCs w:val="24"/>
              </w:rPr>
            </w:pPr>
            <w:r w:rsidRPr="008050C6">
              <w:rPr>
                <w:rFonts w:ascii="Times New Roman" w:hAnsi="Times New Roman" w:cs="Times New Roman"/>
                <w:b/>
                <w:sz w:val="28"/>
                <w:szCs w:val="24"/>
              </w:rPr>
              <w:t>ОК 10</w:t>
            </w:r>
          </w:p>
        </w:tc>
        <w:tc>
          <w:tcPr>
            <w:tcW w:w="4398" w:type="pct"/>
          </w:tcPr>
          <w:p w:rsidR="00C03669" w:rsidRPr="008050C6" w:rsidRDefault="00C03669" w:rsidP="008050C6">
            <w:pPr>
              <w:rPr>
                <w:rFonts w:ascii="Times New Roman" w:hAnsi="Times New Roman" w:cs="Times New Roman"/>
                <w:bCs/>
                <w:sz w:val="28"/>
                <w:szCs w:val="24"/>
              </w:rPr>
            </w:pPr>
            <w:r w:rsidRPr="008050C6">
              <w:rPr>
                <w:rFonts w:ascii="Times New Roman" w:hAnsi="Times New Roman" w:cs="Times New Roman"/>
                <w:bCs/>
                <w:sz w:val="28"/>
                <w:szCs w:val="24"/>
              </w:rPr>
              <w:t>Пользоваться профессиональной документацией на государственном и иностранном языках</w:t>
            </w:r>
          </w:p>
        </w:tc>
      </w:tr>
    </w:tbl>
    <w:p w:rsidR="00C03669" w:rsidRPr="008050C6" w:rsidRDefault="00C03669" w:rsidP="00C03669">
      <w:pPr>
        <w:pStyle w:val="2"/>
        <w:spacing w:before="0"/>
        <w:jc w:val="both"/>
        <w:rPr>
          <w:rStyle w:val="af7"/>
          <w:rFonts w:ascii="Times New Roman" w:hAnsi="Times New Roman"/>
          <w:b/>
          <w:sz w:val="24"/>
          <w:szCs w:val="24"/>
        </w:rPr>
      </w:pPr>
    </w:p>
    <w:p w:rsidR="00C03669" w:rsidRPr="008050C6" w:rsidRDefault="00C03669" w:rsidP="00C03669">
      <w:pPr>
        <w:pStyle w:val="2"/>
        <w:spacing w:before="0"/>
        <w:jc w:val="both"/>
        <w:rPr>
          <w:rStyle w:val="af7"/>
          <w:rFonts w:ascii="Times New Roman" w:hAnsi="Times New Roman"/>
          <w:b/>
          <w:i w:val="0"/>
          <w:color w:val="auto"/>
          <w:sz w:val="28"/>
          <w:szCs w:val="24"/>
        </w:rPr>
      </w:pPr>
      <w:r w:rsidRPr="008050C6">
        <w:rPr>
          <w:rStyle w:val="af7"/>
          <w:rFonts w:ascii="Times New Roman" w:hAnsi="Times New Roman"/>
          <w:b/>
          <w:color w:val="auto"/>
          <w:sz w:val="28"/>
          <w:szCs w:val="24"/>
        </w:rPr>
        <w:t xml:space="preserve">1.1.2. Перечень профессиональных компетенций </w:t>
      </w:r>
    </w:p>
    <w:tbl>
      <w:tblPr>
        <w:tblStyle w:val="af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8595"/>
      </w:tblGrid>
      <w:tr w:rsidR="00C03669" w:rsidRPr="008050C6" w:rsidTr="008050C6">
        <w:tc>
          <w:tcPr>
            <w:tcW w:w="664"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Код</w:t>
            </w:r>
          </w:p>
        </w:tc>
        <w:tc>
          <w:tcPr>
            <w:tcW w:w="4336"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Профессиональные компетенции</w:t>
            </w:r>
          </w:p>
        </w:tc>
      </w:tr>
      <w:tr w:rsidR="00C03669" w:rsidRPr="008050C6" w:rsidTr="008050C6">
        <w:tc>
          <w:tcPr>
            <w:tcW w:w="664"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ПК 1.1</w:t>
            </w:r>
          </w:p>
        </w:tc>
        <w:tc>
          <w:tcPr>
            <w:tcW w:w="4336" w:type="pct"/>
          </w:tcPr>
          <w:p w:rsidR="00C03669" w:rsidRPr="008050C6" w:rsidRDefault="00C03669" w:rsidP="008050C6">
            <w:pPr>
              <w:jc w:val="both"/>
              <w:rPr>
                <w:rFonts w:ascii="Times New Roman" w:hAnsi="Times New Roman" w:cs="Times New Roman"/>
                <w:b/>
                <w:i/>
                <w:sz w:val="28"/>
                <w:szCs w:val="24"/>
              </w:rPr>
            </w:pPr>
            <w:r w:rsidRPr="008050C6">
              <w:rPr>
                <w:rFonts w:ascii="Times New Roman" w:hAnsi="Times New Roman" w:cs="Times New Roman"/>
                <w:sz w:val="28"/>
                <w:szCs w:val="24"/>
              </w:rPr>
              <w:t>Оценивать соответствие методики задачам анализа по диапазону измеряемых значений и точности.</w:t>
            </w:r>
          </w:p>
        </w:tc>
      </w:tr>
      <w:tr w:rsidR="00C03669" w:rsidRPr="008050C6" w:rsidTr="008050C6">
        <w:tc>
          <w:tcPr>
            <w:tcW w:w="664"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ПК 1.2</w:t>
            </w:r>
          </w:p>
        </w:tc>
        <w:tc>
          <w:tcPr>
            <w:tcW w:w="4336" w:type="pct"/>
          </w:tcPr>
          <w:p w:rsidR="00C03669" w:rsidRPr="008050C6" w:rsidRDefault="00C03669" w:rsidP="008050C6">
            <w:pPr>
              <w:jc w:val="both"/>
              <w:rPr>
                <w:rFonts w:ascii="Times New Roman" w:hAnsi="Times New Roman" w:cs="Times New Roman"/>
                <w:b/>
                <w:i/>
                <w:sz w:val="28"/>
                <w:szCs w:val="24"/>
              </w:rPr>
            </w:pPr>
            <w:r w:rsidRPr="008050C6">
              <w:rPr>
                <w:rFonts w:ascii="Times New Roman" w:hAnsi="Times New Roman" w:cs="Times New Roman"/>
                <w:sz w:val="28"/>
                <w:szCs w:val="24"/>
              </w:rPr>
              <w:t>Выбирать оптимальные методы анализа.</w:t>
            </w:r>
          </w:p>
        </w:tc>
      </w:tr>
      <w:tr w:rsidR="00C03669" w:rsidRPr="008050C6" w:rsidTr="008050C6">
        <w:tc>
          <w:tcPr>
            <w:tcW w:w="664" w:type="pct"/>
          </w:tcPr>
          <w:p w:rsidR="00C03669" w:rsidRPr="008050C6" w:rsidRDefault="00C03669" w:rsidP="008050C6">
            <w:pPr>
              <w:jc w:val="center"/>
              <w:rPr>
                <w:rFonts w:ascii="Times New Roman" w:hAnsi="Times New Roman" w:cs="Times New Roman"/>
                <w:b/>
                <w:sz w:val="28"/>
                <w:szCs w:val="24"/>
                <w:lang w:val="en-US"/>
              </w:rPr>
            </w:pPr>
            <w:r w:rsidRPr="008050C6">
              <w:rPr>
                <w:rFonts w:ascii="Times New Roman" w:hAnsi="Times New Roman" w:cs="Times New Roman"/>
                <w:b/>
                <w:sz w:val="28"/>
                <w:szCs w:val="24"/>
              </w:rPr>
              <w:t>ПК 1.3</w:t>
            </w:r>
          </w:p>
        </w:tc>
        <w:tc>
          <w:tcPr>
            <w:tcW w:w="4336" w:type="pct"/>
          </w:tcPr>
          <w:p w:rsidR="00C03669" w:rsidRPr="008050C6" w:rsidRDefault="00C03669" w:rsidP="008050C6">
            <w:pPr>
              <w:rPr>
                <w:rFonts w:ascii="Times New Roman" w:hAnsi="Times New Roman" w:cs="Times New Roman"/>
                <w:b/>
                <w:i/>
                <w:sz w:val="28"/>
                <w:szCs w:val="24"/>
              </w:rPr>
            </w:pPr>
            <w:r w:rsidRPr="008050C6">
              <w:rPr>
                <w:rFonts w:ascii="Times New Roman" w:hAnsi="Times New Roman" w:cs="Times New Roman"/>
                <w:sz w:val="28"/>
                <w:szCs w:val="24"/>
              </w:rPr>
              <w:t>Подготавливать реагенты, материалы и растворы, необходимые для анализа</w:t>
            </w:r>
          </w:p>
        </w:tc>
      </w:tr>
      <w:tr w:rsidR="00C03669" w:rsidRPr="008050C6" w:rsidTr="008050C6">
        <w:tc>
          <w:tcPr>
            <w:tcW w:w="664" w:type="pct"/>
          </w:tcPr>
          <w:p w:rsidR="00C03669" w:rsidRPr="008050C6" w:rsidRDefault="00C03669" w:rsidP="008050C6">
            <w:pPr>
              <w:jc w:val="center"/>
              <w:rPr>
                <w:rFonts w:ascii="Times New Roman" w:hAnsi="Times New Roman" w:cs="Times New Roman"/>
                <w:b/>
                <w:sz w:val="28"/>
                <w:szCs w:val="24"/>
              </w:rPr>
            </w:pPr>
            <w:r w:rsidRPr="008050C6">
              <w:rPr>
                <w:rFonts w:ascii="Times New Roman" w:hAnsi="Times New Roman" w:cs="Times New Roman"/>
                <w:b/>
                <w:sz w:val="28"/>
                <w:szCs w:val="24"/>
              </w:rPr>
              <w:t>ПК 1.4</w:t>
            </w:r>
          </w:p>
        </w:tc>
        <w:tc>
          <w:tcPr>
            <w:tcW w:w="4336" w:type="pct"/>
          </w:tcPr>
          <w:p w:rsidR="00C03669" w:rsidRPr="008050C6" w:rsidRDefault="00C03669" w:rsidP="008050C6">
            <w:pPr>
              <w:rPr>
                <w:rFonts w:ascii="Times New Roman" w:hAnsi="Times New Roman" w:cs="Times New Roman"/>
                <w:sz w:val="28"/>
                <w:szCs w:val="24"/>
              </w:rPr>
            </w:pPr>
            <w:r w:rsidRPr="008050C6">
              <w:rPr>
                <w:rFonts w:ascii="Times New Roman" w:hAnsi="Times New Roman" w:cs="Times New Roman"/>
                <w:sz w:val="28"/>
                <w:szCs w:val="24"/>
              </w:rPr>
              <w:t>Работать с химическими веществами и оборудованием с соблюдением отраслевых норм</w:t>
            </w:r>
          </w:p>
        </w:tc>
      </w:tr>
    </w:tbl>
    <w:p w:rsidR="00C03669" w:rsidRDefault="00C03669" w:rsidP="00C03669">
      <w:pPr>
        <w:rPr>
          <w:rFonts w:ascii="Times New Roman" w:hAnsi="Times New Roman" w:cs="Times New Roman"/>
          <w:b/>
          <w:i/>
          <w:sz w:val="24"/>
          <w:szCs w:val="24"/>
        </w:rPr>
      </w:pPr>
    </w:p>
    <w:p w:rsidR="0042629F" w:rsidRDefault="0042629F" w:rsidP="00C03669">
      <w:pPr>
        <w:rPr>
          <w:rFonts w:ascii="Times New Roman" w:hAnsi="Times New Roman" w:cs="Times New Roman"/>
          <w:b/>
          <w:i/>
          <w:sz w:val="24"/>
          <w:szCs w:val="24"/>
        </w:rPr>
      </w:pPr>
    </w:p>
    <w:p w:rsidR="0042629F" w:rsidRPr="008050C6" w:rsidRDefault="0042629F" w:rsidP="00C03669">
      <w:pPr>
        <w:rPr>
          <w:rFonts w:ascii="Times New Roman" w:hAnsi="Times New Roman" w:cs="Times New Roman"/>
          <w:b/>
          <w:i/>
          <w:sz w:val="24"/>
          <w:szCs w:val="24"/>
        </w:rPr>
      </w:pPr>
    </w:p>
    <w:p w:rsidR="00C03669" w:rsidRPr="008050C6" w:rsidRDefault="00C03669" w:rsidP="00C03669">
      <w:pPr>
        <w:rPr>
          <w:rFonts w:ascii="Times New Roman" w:hAnsi="Times New Roman" w:cs="Times New Roman"/>
          <w:b/>
          <w:bCs/>
          <w:sz w:val="28"/>
          <w:szCs w:val="24"/>
        </w:rPr>
      </w:pPr>
      <w:r w:rsidRPr="008050C6">
        <w:rPr>
          <w:rFonts w:ascii="Times New Roman" w:hAnsi="Times New Roman" w:cs="Times New Roman"/>
          <w:b/>
          <w:bCs/>
          <w:sz w:val="28"/>
          <w:szCs w:val="24"/>
        </w:rPr>
        <w:lastRenderedPageBreak/>
        <w:t>В результате освоения профессионального модуля студент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C03669" w:rsidRPr="008050C6" w:rsidTr="008050C6">
        <w:tc>
          <w:tcPr>
            <w:tcW w:w="2943" w:type="dxa"/>
            <w:hideMark/>
          </w:tcPr>
          <w:p w:rsidR="00C03669" w:rsidRPr="008050C6" w:rsidRDefault="00C03669" w:rsidP="0042629F">
            <w:pPr>
              <w:spacing w:after="0" w:line="240" w:lineRule="auto"/>
              <w:rPr>
                <w:rFonts w:ascii="Times New Roman" w:hAnsi="Times New Roman" w:cs="Times New Roman"/>
                <w:b/>
                <w:bCs/>
                <w:sz w:val="28"/>
                <w:szCs w:val="24"/>
              </w:rPr>
            </w:pPr>
            <w:r w:rsidRPr="008050C6">
              <w:rPr>
                <w:rFonts w:ascii="Times New Roman" w:hAnsi="Times New Roman" w:cs="Times New Roman"/>
                <w:b/>
                <w:bCs/>
                <w:sz w:val="28"/>
                <w:szCs w:val="24"/>
              </w:rPr>
              <w:t>Иметь практический опыт</w:t>
            </w:r>
          </w:p>
        </w:tc>
        <w:tc>
          <w:tcPr>
            <w:tcW w:w="6946" w:type="dxa"/>
          </w:tcPr>
          <w:p w:rsidR="00C03669" w:rsidRPr="008050C6" w:rsidRDefault="00C03669" w:rsidP="0042629F">
            <w:pPr>
              <w:pStyle w:val="24"/>
              <w:widowControl w:val="0"/>
              <w:spacing w:after="0" w:line="240" w:lineRule="auto"/>
              <w:ind w:left="0" w:firstLine="0"/>
              <w:rPr>
                <w:rFonts w:ascii="Times New Roman" w:hAnsi="Times New Roman" w:cs="Times New Roman"/>
                <w:bCs/>
                <w:sz w:val="24"/>
              </w:rPr>
            </w:pPr>
            <w:r w:rsidRPr="008050C6">
              <w:rPr>
                <w:rFonts w:ascii="Times New Roman" w:hAnsi="Times New Roman" w:cs="Times New Roman"/>
                <w:bCs/>
                <w:sz w:val="24"/>
              </w:rPr>
              <w:t>оценивание соответствия методики задачам анализа по диапазону измеряемых значений и точности;</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выбора оптимальных методов исследования;</w:t>
            </w:r>
          </w:p>
          <w:p w:rsidR="00C03669" w:rsidRPr="008050C6" w:rsidRDefault="00C03669" w:rsidP="0042629F">
            <w:pPr>
              <w:pStyle w:val="af5"/>
              <w:spacing w:after="0" w:line="240" w:lineRule="auto"/>
              <w:ind w:left="0"/>
              <w:jc w:val="both"/>
              <w:rPr>
                <w:rFonts w:ascii="Times New Roman" w:hAnsi="Times New Roman" w:cs="Times New Roman"/>
                <w:sz w:val="24"/>
                <w:szCs w:val="24"/>
              </w:rPr>
            </w:pPr>
            <w:r w:rsidRPr="008050C6">
              <w:rPr>
                <w:rFonts w:ascii="Times New Roman" w:hAnsi="Times New Roman" w:cs="Times New Roman"/>
                <w:sz w:val="24"/>
                <w:szCs w:val="24"/>
              </w:rPr>
              <w:t xml:space="preserve">выполнения химических и физико-химических анализов; </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proofErr w:type="gramStart"/>
            <w:r w:rsidRPr="008050C6">
              <w:rPr>
                <w:rFonts w:ascii="Times New Roman" w:hAnsi="Times New Roman" w:cs="Times New Roman"/>
                <w:color w:val="000000"/>
                <w:sz w:val="24"/>
                <w:szCs w:val="24"/>
              </w:rPr>
              <w:t>приготовление  реагентов</w:t>
            </w:r>
            <w:proofErr w:type="gramEnd"/>
            <w:r w:rsidRPr="008050C6">
              <w:rPr>
                <w:rFonts w:ascii="Times New Roman" w:hAnsi="Times New Roman" w:cs="Times New Roman"/>
                <w:color w:val="000000"/>
                <w:sz w:val="24"/>
                <w:szCs w:val="24"/>
              </w:rPr>
              <w:t xml:space="preserve">, материалов и растворов, необходимых для проведения анализа; </w:t>
            </w:r>
          </w:p>
          <w:p w:rsidR="00C03669" w:rsidRPr="008050C6" w:rsidRDefault="00C03669" w:rsidP="0042629F">
            <w:pPr>
              <w:pStyle w:val="ConsPlusNormal"/>
              <w:jc w:val="both"/>
              <w:rPr>
                <w:rFonts w:ascii="Times New Roman" w:hAnsi="Times New Roman" w:cs="Times New Roman"/>
                <w:bCs/>
                <w:sz w:val="24"/>
                <w:szCs w:val="24"/>
                <w:lang w:eastAsia="en-US"/>
              </w:rPr>
            </w:pPr>
            <w:r w:rsidRPr="008050C6">
              <w:rPr>
                <w:rFonts w:ascii="Times New Roman" w:hAnsi="Times New Roman" w:cs="Times New Roman"/>
                <w:color w:val="000000"/>
                <w:sz w:val="24"/>
                <w:szCs w:val="24"/>
              </w:rPr>
              <w:t xml:space="preserve">выполнение работ с химическими веществами и оборудованием с соблюдением отраслевых норм и экологической безопасности. </w:t>
            </w:r>
          </w:p>
        </w:tc>
      </w:tr>
      <w:tr w:rsidR="00C03669" w:rsidRPr="008050C6" w:rsidTr="008050C6">
        <w:tc>
          <w:tcPr>
            <w:tcW w:w="2943" w:type="dxa"/>
            <w:hideMark/>
          </w:tcPr>
          <w:p w:rsidR="00C03669" w:rsidRPr="008050C6" w:rsidRDefault="00C03669" w:rsidP="0042629F">
            <w:pPr>
              <w:spacing w:after="0" w:line="240" w:lineRule="auto"/>
              <w:rPr>
                <w:rFonts w:ascii="Times New Roman" w:hAnsi="Times New Roman" w:cs="Times New Roman"/>
                <w:b/>
                <w:bCs/>
                <w:sz w:val="28"/>
                <w:szCs w:val="24"/>
              </w:rPr>
            </w:pPr>
            <w:r w:rsidRPr="008050C6">
              <w:rPr>
                <w:rFonts w:ascii="Times New Roman" w:hAnsi="Times New Roman" w:cs="Times New Roman"/>
                <w:b/>
                <w:bCs/>
                <w:sz w:val="28"/>
                <w:szCs w:val="24"/>
              </w:rPr>
              <w:t>уметь</w:t>
            </w:r>
          </w:p>
        </w:tc>
        <w:tc>
          <w:tcPr>
            <w:tcW w:w="6946" w:type="dxa"/>
          </w:tcPr>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работать с нормативной документацией на методику анализа;</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выбирать оптимальные технические средства и методы исследований;</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оценивать метрологические характеристики методики;</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оценивать метрологические характеристики лабораторного оборудования;</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 xml:space="preserve"> выбирать оптимальные технические средства и методы исследований;</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измерять аналитический сигнал и устанавливать зависимость сигнала от концентрации определяемого вещества;</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подготавливать объекты исследований;</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выполнять химические и физико-химические методы анализа;</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 xml:space="preserve">осуществлять подготовку лабораторного оборудования; </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подготавливать объекты исследований;</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выполнять необходимые расчеты для приготовления реагентов, материалов и растворов; проводить приготовление растворов, аттестованных смесей и реагентов с соблюдением техники лабораторных работ; выполнять стандартизацию растворов;</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 xml:space="preserve">выбирать основное и вспомогательные оборудование, посуду, реактивы; </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 xml:space="preserve">организовывать рабочее место в соответствии с требованиями нормативных документов и правилами охраны труда; </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 xml:space="preserve">использовать оборудование и средства измерения строго в соответствии с инструкциями заводов-изготовителей; </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соблюдать безопасность при работе с лабораторной посудой и приборами;</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соблюдать правила хранения, использования и утилизации химических реактивов;</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использовать средства индивидуальной и коллективной защиты;</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 xml:space="preserve">соблюдать правила пожарной и электробезопасности. </w:t>
            </w:r>
          </w:p>
        </w:tc>
      </w:tr>
      <w:tr w:rsidR="00C03669" w:rsidRPr="008050C6" w:rsidTr="008050C6">
        <w:tc>
          <w:tcPr>
            <w:tcW w:w="2943" w:type="dxa"/>
            <w:hideMark/>
          </w:tcPr>
          <w:p w:rsidR="00C03669" w:rsidRPr="008050C6" w:rsidRDefault="00C03669" w:rsidP="0042629F">
            <w:pPr>
              <w:spacing w:after="0" w:line="240" w:lineRule="auto"/>
              <w:rPr>
                <w:rFonts w:ascii="Times New Roman" w:hAnsi="Times New Roman" w:cs="Times New Roman"/>
                <w:b/>
                <w:bCs/>
                <w:sz w:val="28"/>
                <w:szCs w:val="24"/>
              </w:rPr>
            </w:pPr>
            <w:r w:rsidRPr="008050C6">
              <w:rPr>
                <w:rFonts w:ascii="Times New Roman" w:hAnsi="Times New Roman" w:cs="Times New Roman"/>
                <w:b/>
                <w:bCs/>
                <w:sz w:val="28"/>
                <w:szCs w:val="24"/>
              </w:rPr>
              <w:t>знать</w:t>
            </w:r>
          </w:p>
        </w:tc>
        <w:tc>
          <w:tcPr>
            <w:tcW w:w="6946" w:type="dxa"/>
          </w:tcPr>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нормативная документация на методику выполнения измерений;</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основные нормативные документы, регламентирующие погрешности результатов измерений;</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современные автоматизированные методы анализа промышленных и природных образцов;</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основные методы анализа химических объектов;</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метрологические характеристики химических методов анализа;</w:t>
            </w:r>
          </w:p>
          <w:p w:rsidR="00C03669" w:rsidRPr="008050C6" w:rsidRDefault="00C03669" w:rsidP="0042629F">
            <w:pPr>
              <w:spacing w:after="0" w:line="240" w:lineRule="auto"/>
              <w:jc w:val="both"/>
              <w:rPr>
                <w:rFonts w:ascii="Times New Roman" w:hAnsi="Times New Roman" w:cs="Times New Roman"/>
                <w:sz w:val="24"/>
                <w:szCs w:val="24"/>
              </w:rPr>
            </w:pPr>
            <w:r w:rsidRPr="008050C6">
              <w:rPr>
                <w:rFonts w:ascii="Times New Roman" w:hAnsi="Times New Roman" w:cs="Times New Roman"/>
                <w:sz w:val="24"/>
                <w:szCs w:val="24"/>
              </w:rPr>
              <w:t>метрологические характеристики основных видов физико-химических методов анализа;</w:t>
            </w:r>
          </w:p>
          <w:p w:rsidR="00C03669" w:rsidRPr="008050C6" w:rsidRDefault="00C03669" w:rsidP="0042629F">
            <w:pPr>
              <w:spacing w:after="0" w:line="240" w:lineRule="auto"/>
              <w:rPr>
                <w:rFonts w:ascii="Times New Roman" w:hAnsi="Times New Roman" w:cs="Times New Roman"/>
                <w:sz w:val="24"/>
                <w:szCs w:val="24"/>
              </w:rPr>
            </w:pPr>
            <w:r w:rsidRPr="008050C6">
              <w:rPr>
                <w:rFonts w:ascii="Times New Roman" w:hAnsi="Times New Roman" w:cs="Times New Roman"/>
                <w:sz w:val="24"/>
                <w:szCs w:val="24"/>
              </w:rPr>
              <w:t>метрологические характеристики лабораторного оборудования;</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 xml:space="preserve">современные автоматизированные методы анализа промышленных и природных образцов; </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классификация химических методов анализа;</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классификация физико-химических методов анализа;</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lastRenderedPageBreak/>
              <w:t>теоретических основ химических и физико-химических методов анализа;</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методы расчета концентрации вещества по данным анализа;</w:t>
            </w:r>
          </w:p>
          <w:p w:rsidR="00C03669" w:rsidRPr="008050C6" w:rsidRDefault="00C03669" w:rsidP="0042629F">
            <w:pPr>
              <w:pStyle w:val="af5"/>
              <w:spacing w:after="0" w:line="240" w:lineRule="auto"/>
              <w:ind w:left="0"/>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лабораторное оборудование химической лаборатории; классификация химических веществ;</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 xml:space="preserve">основные требования к методам и средствам аналитического контроля: требования к предоставлению результатов анализа, средствам измерений, к вспомогательному оборудованию; нормативная </w:t>
            </w:r>
            <w:proofErr w:type="gramStart"/>
            <w:r w:rsidRPr="008050C6">
              <w:rPr>
                <w:rFonts w:ascii="Times New Roman" w:hAnsi="Times New Roman" w:cs="Times New Roman"/>
                <w:color w:val="000000"/>
                <w:sz w:val="24"/>
                <w:szCs w:val="24"/>
              </w:rPr>
              <w:t>документация  по</w:t>
            </w:r>
            <w:proofErr w:type="gramEnd"/>
            <w:r w:rsidRPr="008050C6">
              <w:rPr>
                <w:rFonts w:ascii="Times New Roman" w:hAnsi="Times New Roman" w:cs="Times New Roman"/>
                <w:color w:val="000000"/>
                <w:sz w:val="24"/>
                <w:szCs w:val="24"/>
              </w:rPr>
              <w:t xml:space="preserve">  приготовлению реагентов, материалов,  растворов, оборудования и посуды;</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способы выражения концентрации растворов; способы стандартизации растворов;</w:t>
            </w:r>
          </w:p>
          <w:p w:rsidR="00C03669" w:rsidRPr="008050C6" w:rsidRDefault="00C03669" w:rsidP="0042629F">
            <w:pPr>
              <w:spacing w:after="0" w:line="240" w:lineRule="auto"/>
              <w:jc w:val="both"/>
              <w:rPr>
                <w:rFonts w:ascii="Times New Roman" w:hAnsi="Times New Roman" w:cs="Times New Roman"/>
                <w:color w:val="000000"/>
                <w:sz w:val="24"/>
                <w:szCs w:val="24"/>
              </w:rPr>
            </w:pPr>
            <w:r w:rsidRPr="008050C6">
              <w:rPr>
                <w:rFonts w:ascii="Times New Roman" w:hAnsi="Times New Roman" w:cs="Times New Roman"/>
                <w:color w:val="000000"/>
                <w:sz w:val="24"/>
                <w:szCs w:val="24"/>
              </w:rPr>
              <w:t>технику выполнения лабораторных работ;</w:t>
            </w:r>
          </w:p>
          <w:p w:rsidR="00C03669" w:rsidRPr="008050C6" w:rsidRDefault="00C03669" w:rsidP="0042629F">
            <w:pPr>
              <w:pStyle w:val="12"/>
              <w:shd w:val="clear" w:color="auto" w:fill="auto"/>
              <w:spacing w:before="0" w:after="0" w:line="240" w:lineRule="auto"/>
              <w:ind w:left="40"/>
              <w:jc w:val="both"/>
              <w:rPr>
                <w:rFonts w:ascii="Times New Roman" w:hAnsi="Times New Roman" w:cs="Times New Roman"/>
                <w:sz w:val="24"/>
                <w:szCs w:val="24"/>
              </w:rPr>
            </w:pPr>
            <w:r w:rsidRPr="008050C6">
              <w:rPr>
                <w:rFonts w:ascii="Times New Roman" w:hAnsi="Times New Roman" w:cs="Times New Roman"/>
                <w:sz w:val="24"/>
                <w:szCs w:val="24"/>
              </w:rPr>
              <w:t xml:space="preserve">правила охраны труда при работе в химической лаборатории; </w:t>
            </w:r>
          </w:p>
          <w:p w:rsidR="00C03669" w:rsidRPr="008050C6" w:rsidRDefault="00C03669" w:rsidP="0042629F">
            <w:pPr>
              <w:pStyle w:val="12"/>
              <w:shd w:val="clear" w:color="auto" w:fill="auto"/>
              <w:spacing w:before="0" w:after="0" w:line="240" w:lineRule="auto"/>
              <w:ind w:left="40"/>
              <w:jc w:val="both"/>
              <w:rPr>
                <w:rFonts w:ascii="Times New Roman" w:hAnsi="Times New Roman" w:cs="Times New Roman"/>
                <w:sz w:val="24"/>
                <w:szCs w:val="24"/>
              </w:rPr>
            </w:pPr>
            <w:r w:rsidRPr="008050C6">
              <w:rPr>
                <w:rFonts w:ascii="Times New Roman" w:hAnsi="Times New Roman" w:cs="Times New Roman"/>
                <w:sz w:val="24"/>
                <w:szCs w:val="24"/>
              </w:rPr>
              <w:t>правила использования средств индивидуальной и коллективной защиты;</w:t>
            </w:r>
          </w:p>
          <w:p w:rsidR="00C03669" w:rsidRPr="008050C6" w:rsidRDefault="00C03669" w:rsidP="0042629F">
            <w:pPr>
              <w:pStyle w:val="12"/>
              <w:shd w:val="clear" w:color="auto" w:fill="auto"/>
              <w:spacing w:before="0" w:after="0" w:line="240" w:lineRule="auto"/>
              <w:ind w:left="40"/>
              <w:jc w:val="both"/>
              <w:rPr>
                <w:rFonts w:ascii="Times New Roman" w:hAnsi="Times New Roman" w:cs="Times New Roman"/>
                <w:sz w:val="24"/>
                <w:szCs w:val="24"/>
              </w:rPr>
            </w:pPr>
            <w:r w:rsidRPr="008050C6">
              <w:rPr>
                <w:rFonts w:ascii="Times New Roman" w:hAnsi="Times New Roman" w:cs="Times New Roman"/>
                <w:sz w:val="24"/>
                <w:szCs w:val="24"/>
              </w:rPr>
              <w:t>правила хранения, использования, утилизации химических реактивов;</w:t>
            </w:r>
          </w:p>
          <w:p w:rsidR="00C03669" w:rsidRPr="008050C6" w:rsidRDefault="00C03669" w:rsidP="0042629F">
            <w:pPr>
              <w:pStyle w:val="12"/>
              <w:shd w:val="clear" w:color="auto" w:fill="auto"/>
              <w:spacing w:before="0" w:after="0" w:line="240" w:lineRule="auto"/>
              <w:ind w:left="40"/>
              <w:jc w:val="both"/>
              <w:rPr>
                <w:rFonts w:ascii="Times New Roman" w:hAnsi="Times New Roman" w:cs="Times New Roman"/>
                <w:sz w:val="24"/>
                <w:szCs w:val="24"/>
              </w:rPr>
            </w:pPr>
            <w:r w:rsidRPr="008050C6">
              <w:rPr>
                <w:rFonts w:ascii="Times New Roman" w:hAnsi="Times New Roman" w:cs="Times New Roman"/>
                <w:sz w:val="24"/>
                <w:szCs w:val="24"/>
              </w:rPr>
              <w:t>правила охраны труда при работе с лабораторной посудой и оборудованием;</w:t>
            </w:r>
          </w:p>
          <w:p w:rsidR="00C03669" w:rsidRPr="008050C6" w:rsidRDefault="00C03669" w:rsidP="0042629F">
            <w:pPr>
              <w:pStyle w:val="12"/>
              <w:shd w:val="clear" w:color="auto" w:fill="auto"/>
              <w:spacing w:before="0" w:after="0" w:line="240" w:lineRule="auto"/>
              <w:ind w:left="40"/>
              <w:jc w:val="both"/>
              <w:rPr>
                <w:rFonts w:ascii="Times New Roman" w:hAnsi="Times New Roman" w:cs="Times New Roman"/>
                <w:color w:val="000000"/>
                <w:sz w:val="24"/>
                <w:szCs w:val="24"/>
              </w:rPr>
            </w:pPr>
            <w:r w:rsidRPr="008050C6">
              <w:rPr>
                <w:rFonts w:ascii="Times New Roman" w:hAnsi="Times New Roman" w:cs="Times New Roman"/>
                <w:sz w:val="24"/>
                <w:szCs w:val="24"/>
              </w:rPr>
              <w:t>правила охраны труда при работе с агрессивными средами и легковоспламеняющимися жидкостями.</w:t>
            </w:r>
          </w:p>
        </w:tc>
      </w:tr>
    </w:tbl>
    <w:p w:rsidR="00E83FFB" w:rsidRDefault="00E83FFB" w:rsidP="00AE4714">
      <w:pPr>
        <w:spacing w:after="0" w:line="240" w:lineRule="auto"/>
        <w:jc w:val="both"/>
        <w:rPr>
          <w:rFonts w:ascii="Times New Roman" w:hAnsi="Times New Roman" w:cs="Times New Roman"/>
          <w:b/>
          <w:sz w:val="28"/>
          <w:szCs w:val="28"/>
        </w:rPr>
      </w:pPr>
    </w:p>
    <w:p w:rsidR="00AE4714" w:rsidRPr="00AE4714" w:rsidRDefault="00AE4714" w:rsidP="00E83FFB">
      <w:pPr>
        <w:spacing w:after="0" w:line="240" w:lineRule="auto"/>
        <w:ind w:left="284"/>
        <w:jc w:val="both"/>
        <w:rPr>
          <w:rFonts w:ascii="Times New Roman" w:hAnsi="Times New Roman" w:cs="Times New Roman"/>
          <w:b/>
          <w:sz w:val="28"/>
          <w:szCs w:val="24"/>
        </w:rPr>
      </w:pPr>
      <w:r w:rsidRPr="00AE4714">
        <w:rPr>
          <w:rFonts w:ascii="Times New Roman" w:hAnsi="Times New Roman" w:cs="Times New Roman"/>
          <w:b/>
          <w:sz w:val="28"/>
          <w:szCs w:val="28"/>
        </w:rPr>
        <w:t xml:space="preserve">1.2. </w:t>
      </w:r>
      <w:r w:rsidRPr="00AE4714">
        <w:rPr>
          <w:rFonts w:ascii="Times New Roman" w:hAnsi="Times New Roman" w:cs="Times New Roman"/>
          <w:b/>
          <w:sz w:val="28"/>
          <w:szCs w:val="24"/>
        </w:rPr>
        <w:t>Количество часов, отводимое на освоение программ</w:t>
      </w:r>
      <w:r w:rsidR="00343BA4">
        <w:rPr>
          <w:rFonts w:ascii="Times New Roman" w:hAnsi="Times New Roman" w:cs="Times New Roman"/>
          <w:b/>
          <w:sz w:val="28"/>
          <w:szCs w:val="24"/>
        </w:rPr>
        <w:t>ы</w:t>
      </w:r>
      <w:r w:rsidRPr="00AE4714">
        <w:rPr>
          <w:rFonts w:ascii="Times New Roman" w:hAnsi="Times New Roman" w:cs="Times New Roman"/>
          <w:b/>
          <w:sz w:val="28"/>
          <w:szCs w:val="24"/>
        </w:rPr>
        <w:t xml:space="preserve"> </w:t>
      </w:r>
      <w:r>
        <w:rPr>
          <w:rFonts w:ascii="Times New Roman" w:hAnsi="Times New Roman" w:cs="Times New Roman"/>
          <w:b/>
          <w:sz w:val="28"/>
          <w:szCs w:val="24"/>
        </w:rPr>
        <w:t xml:space="preserve">производственной </w:t>
      </w:r>
      <w:r w:rsidRPr="00AE4714">
        <w:rPr>
          <w:rFonts w:ascii="Times New Roman" w:hAnsi="Times New Roman" w:cs="Times New Roman"/>
          <w:b/>
          <w:sz w:val="28"/>
          <w:szCs w:val="24"/>
        </w:rPr>
        <w:t>практик</w:t>
      </w:r>
      <w:r>
        <w:rPr>
          <w:rFonts w:ascii="Times New Roman" w:hAnsi="Times New Roman" w:cs="Times New Roman"/>
          <w:b/>
          <w:sz w:val="28"/>
          <w:szCs w:val="24"/>
        </w:rPr>
        <w:t>и</w:t>
      </w:r>
      <w:r w:rsidRPr="00AE4714">
        <w:rPr>
          <w:rFonts w:ascii="Times New Roman" w:hAnsi="Times New Roman" w:cs="Times New Roman"/>
          <w:b/>
          <w:sz w:val="28"/>
          <w:szCs w:val="24"/>
        </w:rPr>
        <w:t xml:space="preserve"> по профессиональному модул</w:t>
      </w:r>
      <w:r>
        <w:rPr>
          <w:rFonts w:ascii="Times New Roman" w:hAnsi="Times New Roman" w:cs="Times New Roman"/>
          <w:b/>
          <w:sz w:val="28"/>
          <w:szCs w:val="24"/>
        </w:rPr>
        <w:t xml:space="preserve">ю - </w:t>
      </w:r>
      <w:r w:rsidR="0042629F">
        <w:rPr>
          <w:rFonts w:ascii="Times New Roman" w:hAnsi="Times New Roman" w:cs="Times New Roman"/>
          <w:sz w:val="28"/>
          <w:szCs w:val="24"/>
        </w:rPr>
        <w:t>108</w:t>
      </w:r>
      <w:r w:rsidRPr="00AE4714">
        <w:rPr>
          <w:rFonts w:ascii="Times New Roman" w:hAnsi="Times New Roman" w:cs="Times New Roman"/>
          <w:sz w:val="28"/>
          <w:szCs w:val="24"/>
        </w:rPr>
        <w:t xml:space="preserve"> часов</w:t>
      </w:r>
      <w:r>
        <w:rPr>
          <w:rFonts w:ascii="Times New Roman" w:hAnsi="Times New Roman" w:cs="Times New Roman"/>
          <w:b/>
          <w:sz w:val="28"/>
          <w:szCs w:val="24"/>
        </w:rPr>
        <w:t xml:space="preserve">. </w:t>
      </w:r>
    </w:p>
    <w:p w:rsidR="0011603D" w:rsidRPr="00AE4714" w:rsidRDefault="0011603D" w:rsidP="00AE4714">
      <w:pPr>
        <w:spacing w:after="0" w:line="240" w:lineRule="auto"/>
        <w:rPr>
          <w:rFonts w:ascii="Times New Roman" w:hAnsi="Times New Roman" w:cs="Times New Roman"/>
          <w:lang w:eastAsia="ar-SA"/>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42629F" w:rsidRDefault="0042629F"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A822EC" w:rsidRDefault="00A822E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p>
    <w:p w:rsidR="00D30964" w:rsidRPr="00E46E58" w:rsidRDefault="00F856FC" w:rsidP="00E46E58">
      <w:pPr>
        <w:pStyle w:val="21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color w:val="000000"/>
          <w:sz w:val="28"/>
          <w:szCs w:val="28"/>
        </w:rPr>
      </w:pPr>
      <w:r>
        <w:rPr>
          <w:b/>
          <w:caps/>
          <w:color w:val="000000"/>
          <w:sz w:val="28"/>
          <w:szCs w:val="28"/>
        </w:rPr>
        <w:t>2</w:t>
      </w:r>
      <w:r w:rsidR="00D30964" w:rsidRPr="00E46E58">
        <w:rPr>
          <w:b/>
          <w:caps/>
          <w:color w:val="000000"/>
          <w:sz w:val="28"/>
          <w:szCs w:val="28"/>
        </w:rPr>
        <w:t>.</w:t>
      </w:r>
      <w:r w:rsidR="005A206D" w:rsidRPr="00E46E58">
        <w:rPr>
          <w:b/>
          <w:caps/>
          <w:color w:val="000000"/>
          <w:sz w:val="28"/>
          <w:szCs w:val="28"/>
        </w:rPr>
        <w:t xml:space="preserve"> </w:t>
      </w:r>
      <w:r w:rsidR="007B5E4E" w:rsidRPr="00E46E58">
        <w:rPr>
          <w:b/>
          <w:sz w:val="28"/>
          <w:szCs w:val="28"/>
        </w:rPr>
        <w:t>Структура и содержание программы производственной практики</w:t>
      </w:r>
    </w:p>
    <w:p w:rsidR="00E46E58" w:rsidRDefault="00F856FC" w:rsidP="00E46E58">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D30964" w:rsidRPr="00E46E58">
        <w:rPr>
          <w:rFonts w:ascii="Times New Roman" w:hAnsi="Times New Roman" w:cs="Times New Roman"/>
          <w:b/>
          <w:sz w:val="28"/>
          <w:szCs w:val="28"/>
        </w:rPr>
        <w:t>.</w:t>
      </w:r>
      <w:proofErr w:type="gramStart"/>
      <w:r w:rsidR="00D30964" w:rsidRPr="00E46E58">
        <w:rPr>
          <w:rFonts w:ascii="Times New Roman" w:hAnsi="Times New Roman" w:cs="Times New Roman"/>
          <w:b/>
          <w:sz w:val="28"/>
          <w:szCs w:val="28"/>
        </w:rPr>
        <w:t>1.Тематический</w:t>
      </w:r>
      <w:proofErr w:type="gramEnd"/>
      <w:r w:rsidR="00D30964" w:rsidRPr="00E46E58">
        <w:rPr>
          <w:rFonts w:ascii="Times New Roman" w:hAnsi="Times New Roman" w:cs="Times New Roman"/>
          <w:b/>
          <w:sz w:val="28"/>
          <w:szCs w:val="28"/>
        </w:rPr>
        <w:t xml:space="preserve"> план программы </w:t>
      </w:r>
      <w:r w:rsidR="00543E5D" w:rsidRPr="00E46E58">
        <w:rPr>
          <w:rFonts w:ascii="Times New Roman" w:hAnsi="Times New Roman" w:cs="Times New Roman"/>
          <w:b/>
          <w:sz w:val="28"/>
          <w:szCs w:val="28"/>
        </w:rPr>
        <w:t xml:space="preserve">производственной </w:t>
      </w:r>
      <w:r w:rsidR="005A206D" w:rsidRPr="00E46E58">
        <w:rPr>
          <w:rFonts w:ascii="Times New Roman" w:hAnsi="Times New Roman" w:cs="Times New Roman"/>
          <w:b/>
          <w:sz w:val="28"/>
          <w:szCs w:val="28"/>
        </w:rPr>
        <w:t xml:space="preserve"> практики </w:t>
      </w:r>
    </w:p>
    <w:p w:rsidR="007C6042" w:rsidRPr="00E46E58" w:rsidRDefault="007C6042" w:rsidP="00E46E58">
      <w:pPr>
        <w:spacing w:after="0" w:line="240" w:lineRule="auto"/>
        <w:rPr>
          <w:rFonts w:ascii="Times New Roman" w:hAnsi="Times New Roman" w:cs="Times New Roman"/>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9"/>
        <w:gridCol w:w="1134"/>
        <w:gridCol w:w="1418"/>
      </w:tblGrid>
      <w:tr w:rsidR="0012250A" w:rsidRPr="00426D7F" w:rsidTr="001A3C2C">
        <w:tc>
          <w:tcPr>
            <w:tcW w:w="7479" w:type="dxa"/>
            <w:vAlign w:val="center"/>
          </w:tcPr>
          <w:p w:rsidR="0012250A" w:rsidRPr="00426D7F" w:rsidRDefault="0012250A"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Тема программы</w:t>
            </w:r>
          </w:p>
        </w:tc>
        <w:tc>
          <w:tcPr>
            <w:tcW w:w="1134" w:type="dxa"/>
            <w:vAlign w:val="center"/>
          </w:tcPr>
          <w:p w:rsidR="0012250A" w:rsidRPr="00426D7F" w:rsidRDefault="0012250A"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Кол</w:t>
            </w:r>
            <w:r>
              <w:rPr>
                <w:rFonts w:ascii="Times New Roman" w:hAnsi="Times New Roman" w:cs="Times New Roman"/>
                <w:b/>
                <w:sz w:val="24"/>
                <w:szCs w:val="24"/>
              </w:rPr>
              <w:t xml:space="preserve">- </w:t>
            </w:r>
            <w:r w:rsidRPr="00426D7F">
              <w:rPr>
                <w:rFonts w:ascii="Times New Roman" w:hAnsi="Times New Roman" w:cs="Times New Roman"/>
                <w:b/>
                <w:sz w:val="24"/>
                <w:szCs w:val="24"/>
              </w:rPr>
              <w:t>во часов</w:t>
            </w:r>
          </w:p>
        </w:tc>
        <w:tc>
          <w:tcPr>
            <w:tcW w:w="1418" w:type="dxa"/>
            <w:vAlign w:val="center"/>
          </w:tcPr>
          <w:p w:rsidR="0012250A" w:rsidRPr="00426D7F" w:rsidRDefault="0012250A" w:rsidP="007C6042">
            <w:pPr>
              <w:spacing w:after="0" w:line="240" w:lineRule="auto"/>
              <w:jc w:val="center"/>
              <w:rPr>
                <w:rFonts w:ascii="Times New Roman" w:hAnsi="Times New Roman" w:cs="Times New Roman"/>
                <w:b/>
                <w:sz w:val="24"/>
                <w:szCs w:val="24"/>
              </w:rPr>
            </w:pPr>
            <w:r w:rsidRPr="00426D7F">
              <w:rPr>
                <w:rFonts w:ascii="Times New Roman" w:hAnsi="Times New Roman" w:cs="Times New Roman"/>
                <w:b/>
                <w:sz w:val="24"/>
                <w:szCs w:val="24"/>
              </w:rPr>
              <w:t xml:space="preserve">Коды </w:t>
            </w:r>
            <w:r>
              <w:rPr>
                <w:rFonts w:ascii="Times New Roman" w:hAnsi="Times New Roman" w:cs="Times New Roman"/>
                <w:b/>
                <w:sz w:val="24"/>
                <w:szCs w:val="24"/>
              </w:rPr>
              <w:t>ПК</w:t>
            </w:r>
          </w:p>
        </w:tc>
      </w:tr>
      <w:tr w:rsidR="0012250A" w:rsidRPr="00D30964" w:rsidTr="001A3C2C">
        <w:tc>
          <w:tcPr>
            <w:tcW w:w="8613" w:type="dxa"/>
            <w:gridSpan w:val="2"/>
          </w:tcPr>
          <w:p w:rsidR="0012250A" w:rsidRPr="00E46E58" w:rsidRDefault="0012250A" w:rsidP="00E46E58">
            <w:pPr>
              <w:spacing w:after="0" w:line="240" w:lineRule="auto"/>
              <w:jc w:val="center"/>
              <w:rPr>
                <w:rFonts w:ascii="Times New Roman" w:hAnsi="Times New Roman" w:cs="Times New Roman"/>
                <w:sz w:val="24"/>
                <w:szCs w:val="28"/>
              </w:rPr>
            </w:pPr>
            <w:r>
              <w:rPr>
                <w:sz w:val="20"/>
                <w:szCs w:val="20"/>
              </w:rPr>
              <w:t xml:space="preserve"> </w:t>
            </w:r>
            <w:r w:rsidRPr="00E46E58">
              <w:rPr>
                <w:rFonts w:ascii="Times New Roman" w:eastAsia="Calibri" w:hAnsi="Times New Roman" w:cs="Times New Roman"/>
                <w:b/>
                <w:bCs/>
                <w:sz w:val="24"/>
                <w:szCs w:val="28"/>
                <w:lang w:val="en-US"/>
              </w:rPr>
              <w:t xml:space="preserve">III </w:t>
            </w:r>
            <w:r w:rsidRPr="00E46E58">
              <w:rPr>
                <w:rFonts w:ascii="Times New Roman" w:eastAsia="Calibri" w:hAnsi="Times New Roman" w:cs="Times New Roman"/>
                <w:b/>
                <w:bCs/>
                <w:sz w:val="24"/>
                <w:szCs w:val="28"/>
              </w:rPr>
              <w:t>курс</w:t>
            </w:r>
            <w:r>
              <w:rPr>
                <w:rFonts w:ascii="Times New Roman" w:eastAsia="Calibri" w:hAnsi="Times New Roman" w:cs="Times New Roman"/>
                <w:b/>
                <w:bCs/>
                <w:sz w:val="24"/>
                <w:szCs w:val="28"/>
              </w:rPr>
              <w:t xml:space="preserve"> </w:t>
            </w:r>
            <w:r w:rsidRPr="00E46E58">
              <w:rPr>
                <w:rFonts w:ascii="Times New Roman" w:eastAsia="Calibri" w:hAnsi="Times New Roman" w:cs="Times New Roman"/>
                <w:b/>
                <w:bCs/>
                <w:sz w:val="24"/>
                <w:szCs w:val="28"/>
              </w:rPr>
              <w:t>6 семестр</w:t>
            </w:r>
          </w:p>
        </w:tc>
        <w:tc>
          <w:tcPr>
            <w:tcW w:w="1418" w:type="dxa"/>
            <w:vMerge w:val="restart"/>
          </w:tcPr>
          <w:p w:rsidR="0012250A" w:rsidRDefault="0012250A" w:rsidP="00E46E58">
            <w:pPr>
              <w:spacing w:after="0" w:line="240" w:lineRule="auto"/>
              <w:jc w:val="center"/>
              <w:rPr>
                <w:rFonts w:ascii="Times New Roman" w:hAnsi="Times New Roman" w:cs="Times New Roman"/>
                <w:sz w:val="28"/>
                <w:szCs w:val="28"/>
              </w:rPr>
            </w:pPr>
          </w:p>
          <w:p w:rsidR="0012250A" w:rsidRDefault="0012250A" w:rsidP="00E46E58">
            <w:pPr>
              <w:spacing w:after="0" w:line="240" w:lineRule="auto"/>
              <w:jc w:val="center"/>
              <w:rPr>
                <w:rFonts w:ascii="Times New Roman" w:hAnsi="Times New Roman" w:cs="Times New Roman"/>
                <w:sz w:val="28"/>
                <w:szCs w:val="28"/>
              </w:rPr>
            </w:pPr>
          </w:p>
          <w:p w:rsidR="0012250A" w:rsidRDefault="0012250A" w:rsidP="00E46E58">
            <w:pPr>
              <w:spacing w:after="0" w:line="240" w:lineRule="auto"/>
              <w:jc w:val="center"/>
              <w:rPr>
                <w:rFonts w:ascii="Times New Roman" w:hAnsi="Times New Roman" w:cs="Times New Roman"/>
                <w:sz w:val="28"/>
                <w:szCs w:val="28"/>
              </w:rPr>
            </w:pPr>
          </w:p>
          <w:p w:rsidR="0012250A" w:rsidRPr="00D30964" w:rsidRDefault="0012250A" w:rsidP="00E46E58">
            <w:pPr>
              <w:spacing w:after="0" w:line="240" w:lineRule="auto"/>
              <w:jc w:val="center"/>
              <w:rPr>
                <w:rFonts w:ascii="Times New Roman" w:hAnsi="Times New Roman" w:cs="Times New Roman"/>
                <w:sz w:val="28"/>
                <w:szCs w:val="28"/>
              </w:rPr>
            </w:pPr>
            <w:r w:rsidRPr="00D30964">
              <w:rPr>
                <w:rFonts w:ascii="Times New Roman" w:hAnsi="Times New Roman" w:cs="Times New Roman"/>
                <w:sz w:val="28"/>
                <w:szCs w:val="28"/>
              </w:rPr>
              <w:t xml:space="preserve">ПК </w:t>
            </w:r>
            <w:r>
              <w:rPr>
                <w:rFonts w:ascii="Times New Roman" w:hAnsi="Times New Roman" w:cs="Times New Roman"/>
                <w:sz w:val="28"/>
                <w:szCs w:val="28"/>
              </w:rPr>
              <w:t>1</w:t>
            </w:r>
            <w:r w:rsidR="001A3C2C">
              <w:rPr>
                <w:rFonts w:ascii="Times New Roman" w:hAnsi="Times New Roman" w:cs="Times New Roman"/>
                <w:sz w:val="28"/>
                <w:szCs w:val="28"/>
              </w:rPr>
              <w:t>.1- ПК1.4</w:t>
            </w:r>
          </w:p>
          <w:p w:rsidR="0012250A" w:rsidRDefault="0012250A" w:rsidP="00E46E58">
            <w:pPr>
              <w:spacing w:after="0" w:line="240" w:lineRule="auto"/>
              <w:rPr>
                <w:rFonts w:ascii="Times New Roman" w:hAnsi="Times New Roman" w:cs="Times New Roman"/>
                <w:sz w:val="28"/>
                <w:szCs w:val="28"/>
              </w:rPr>
            </w:pPr>
          </w:p>
          <w:p w:rsidR="0012250A" w:rsidRPr="00D30964" w:rsidRDefault="0012250A" w:rsidP="00E46E58">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0C615C">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Краткие сведения об организации, в которой проводится практика, схема управления производством. Значение аналитического контроля. </w:t>
            </w:r>
            <w:r w:rsidR="000C615C">
              <w:rPr>
                <w:rFonts w:ascii="Times New Roman" w:hAnsi="Times New Roman" w:cs="Times New Roman"/>
                <w:sz w:val="24"/>
                <w:szCs w:val="24"/>
              </w:rPr>
              <w:t xml:space="preserve"> </w:t>
            </w:r>
            <w:r w:rsidRPr="0012250A">
              <w:rPr>
                <w:rFonts w:ascii="Times New Roman" w:hAnsi="Times New Roman" w:cs="Times New Roman"/>
                <w:sz w:val="24"/>
                <w:szCs w:val="24"/>
              </w:rPr>
              <w:t xml:space="preserve">Служба аналитического контроля.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Правила внутреннего распорядка. Вводный инструктаж по технике безопасности.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Структура и задачи лабораторий аналитического контроля. Задачи отделов ОТК, ЦЗЛ, цеховых лабораторий.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Организация труда в лабораториях. Общие условия труда. Квалификационные требования к работникам лаборатории.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Нормативные документы в аналитическом контроле. Документация лабораторий.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Службы аналитического контроля в организации, их цели и задачи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324E91">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Здания и помещения лабораторий, планировка. Водо- и </w:t>
            </w:r>
            <w:proofErr w:type="spellStart"/>
            <w:r w:rsidRPr="0012250A">
              <w:rPr>
                <w:rFonts w:ascii="Times New Roman" w:hAnsi="Times New Roman" w:cs="Times New Roman"/>
                <w:sz w:val="24"/>
                <w:szCs w:val="24"/>
              </w:rPr>
              <w:t>воздухоснабжение</w:t>
            </w:r>
            <w:proofErr w:type="spellEnd"/>
            <w:r w:rsidRPr="0012250A">
              <w:rPr>
                <w:rFonts w:ascii="Times New Roman" w:hAnsi="Times New Roman" w:cs="Times New Roman"/>
                <w:sz w:val="24"/>
                <w:szCs w:val="24"/>
              </w:rPr>
              <w:t xml:space="preserve">, отопление. Газо- и электроснабжение. Оборудование лабораторий. Техника безопасности при работе с ядовитыми, сильнодействующими веществами отбор проб твердых, жидких и газообразных веществ.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Обработка результатов анализа. Расчет </w:t>
            </w:r>
            <w:proofErr w:type="gramStart"/>
            <w:r w:rsidRPr="0012250A">
              <w:rPr>
                <w:rFonts w:ascii="Times New Roman" w:hAnsi="Times New Roman" w:cs="Times New Roman"/>
                <w:sz w:val="24"/>
                <w:szCs w:val="24"/>
              </w:rPr>
              <w:t>концентрации  компонента</w:t>
            </w:r>
            <w:proofErr w:type="gramEnd"/>
            <w:r w:rsidRPr="0012250A">
              <w:rPr>
                <w:rFonts w:ascii="Times New Roman" w:hAnsi="Times New Roman" w:cs="Times New Roman"/>
                <w:sz w:val="24"/>
                <w:szCs w:val="24"/>
              </w:rPr>
              <w:t xml:space="preserve"> в пробе по аналитическому сигналу с  использованием метода  добавок.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Общая схема выполнения анализа физико-химическими методами.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ight="81"/>
              <w:rPr>
                <w:rFonts w:ascii="Times New Roman" w:hAnsi="Times New Roman" w:cs="Times New Roman"/>
                <w:sz w:val="24"/>
                <w:szCs w:val="24"/>
              </w:rPr>
            </w:pPr>
            <w:r w:rsidRPr="0012250A">
              <w:rPr>
                <w:rFonts w:ascii="Times New Roman" w:hAnsi="Times New Roman" w:cs="Times New Roman"/>
                <w:sz w:val="24"/>
                <w:szCs w:val="24"/>
              </w:rPr>
              <w:t xml:space="preserve">Организация и деятельность служб контроля качества на предприятии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324E91">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Методы контроля качества.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Виды контроля качества по этапам жизненного цикла продукции.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Контроль стабильности технологических процессов.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Статистический приемочный контроль.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Виды и методы испытаний. Испытательное оборудование.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12250A">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Методическое, нормативное и организационно-техническое обеспечение контроля и испытаний.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324E91">
            <w:pPr>
              <w:spacing w:after="0" w:line="240" w:lineRule="auto"/>
              <w:ind w:left="108" w:right="50"/>
              <w:jc w:val="both"/>
              <w:rPr>
                <w:rFonts w:ascii="Times New Roman" w:hAnsi="Times New Roman" w:cs="Times New Roman"/>
                <w:sz w:val="24"/>
                <w:szCs w:val="24"/>
              </w:rPr>
            </w:pPr>
            <w:r w:rsidRPr="0012250A">
              <w:rPr>
                <w:rFonts w:ascii="Times New Roman" w:hAnsi="Times New Roman" w:cs="Times New Roman"/>
                <w:sz w:val="24"/>
                <w:szCs w:val="24"/>
              </w:rPr>
              <w:t>Техническое обсл</w:t>
            </w:r>
            <w:r w:rsidR="00324E91">
              <w:rPr>
                <w:rFonts w:ascii="Times New Roman" w:hAnsi="Times New Roman" w:cs="Times New Roman"/>
                <w:sz w:val="24"/>
                <w:szCs w:val="24"/>
              </w:rPr>
              <w:t xml:space="preserve">уживание и эксплуатация средств </w:t>
            </w:r>
            <w:r w:rsidRPr="0012250A">
              <w:rPr>
                <w:rFonts w:ascii="Times New Roman" w:hAnsi="Times New Roman" w:cs="Times New Roman"/>
                <w:sz w:val="24"/>
                <w:szCs w:val="24"/>
              </w:rPr>
              <w:t>измерений,</w:t>
            </w:r>
            <w:r w:rsidR="00324E91">
              <w:rPr>
                <w:rFonts w:ascii="Times New Roman" w:hAnsi="Times New Roman" w:cs="Times New Roman"/>
                <w:sz w:val="24"/>
                <w:szCs w:val="24"/>
              </w:rPr>
              <w:t xml:space="preserve"> </w:t>
            </w:r>
            <w:r w:rsidRPr="0012250A">
              <w:rPr>
                <w:rFonts w:ascii="Times New Roman" w:hAnsi="Times New Roman" w:cs="Times New Roman"/>
                <w:sz w:val="24"/>
                <w:szCs w:val="24"/>
              </w:rPr>
              <w:t xml:space="preserve">применяемых при контроле качества и испытаниях продукции.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12250A" w:rsidRDefault="0012250A" w:rsidP="004354EB">
            <w:pPr>
              <w:spacing w:after="0" w:line="240" w:lineRule="auto"/>
              <w:ind w:left="108"/>
              <w:rPr>
                <w:rFonts w:ascii="Times New Roman" w:hAnsi="Times New Roman" w:cs="Times New Roman"/>
                <w:sz w:val="24"/>
                <w:szCs w:val="24"/>
              </w:rPr>
            </w:pPr>
            <w:r w:rsidRPr="0012250A">
              <w:rPr>
                <w:rFonts w:ascii="Times New Roman" w:hAnsi="Times New Roman" w:cs="Times New Roman"/>
                <w:sz w:val="24"/>
                <w:szCs w:val="24"/>
              </w:rPr>
              <w:t xml:space="preserve">Метрологическое обеспечение контроля качества и испытаний продукции. </w:t>
            </w:r>
          </w:p>
        </w:tc>
        <w:tc>
          <w:tcPr>
            <w:tcW w:w="1134" w:type="dxa"/>
            <w:vAlign w:val="center"/>
          </w:tcPr>
          <w:p w:rsidR="0012250A" w:rsidRPr="001A3C2C" w:rsidRDefault="001A3C2C" w:rsidP="001A3C2C">
            <w:pPr>
              <w:spacing w:after="0" w:line="240" w:lineRule="auto"/>
              <w:jc w:val="center"/>
              <w:rPr>
                <w:rFonts w:ascii="Times New Roman" w:hAnsi="Times New Roman" w:cs="Times New Roman"/>
                <w:sz w:val="24"/>
                <w:szCs w:val="28"/>
              </w:rPr>
            </w:pPr>
            <w:r w:rsidRPr="001A3C2C">
              <w:rPr>
                <w:rFonts w:ascii="Times New Roman" w:hAnsi="Times New Roman" w:cs="Times New Roman"/>
                <w:sz w:val="24"/>
                <w:szCs w:val="28"/>
              </w:rPr>
              <w:t>6</w:t>
            </w:r>
          </w:p>
        </w:tc>
        <w:tc>
          <w:tcPr>
            <w:tcW w:w="1418" w:type="dxa"/>
            <w:vMerge/>
          </w:tcPr>
          <w:p w:rsidR="0012250A" w:rsidRPr="00D30964" w:rsidRDefault="0012250A" w:rsidP="0012250A">
            <w:pPr>
              <w:spacing w:after="0" w:line="240" w:lineRule="auto"/>
              <w:jc w:val="center"/>
              <w:rPr>
                <w:rFonts w:ascii="Times New Roman" w:hAnsi="Times New Roman" w:cs="Times New Roman"/>
                <w:sz w:val="28"/>
                <w:szCs w:val="28"/>
              </w:rPr>
            </w:pPr>
          </w:p>
        </w:tc>
      </w:tr>
      <w:tr w:rsidR="0012250A" w:rsidRPr="00D30964" w:rsidTr="001A3C2C">
        <w:tc>
          <w:tcPr>
            <w:tcW w:w="7479" w:type="dxa"/>
          </w:tcPr>
          <w:p w:rsidR="0012250A" w:rsidRPr="00D30964" w:rsidRDefault="001A3C2C" w:rsidP="008E4169">
            <w:pPr>
              <w:spacing w:after="0" w:line="240" w:lineRule="auto"/>
              <w:ind w:hanging="27"/>
              <w:jc w:val="right"/>
              <w:rPr>
                <w:rFonts w:ascii="Times New Roman" w:eastAsia="Calibri" w:hAnsi="Times New Roman" w:cs="Times New Roman"/>
                <w:b/>
                <w:bCs/>
                <w:sz w:val="28"/>
                <w:szCs w:val="28"/>
              </w:rPr>
            </w:pPr>
            <w:r>
              <w:rPr>
                <w:rFonts w:ascii="Times New Roman" w:eastAsia="Calibri" w:hAnsi="Times New Roman" w:cs="Times New Roman"/>
                <w:b/>
                <w:bCs/>
                <w:sz w:val="28"/>
                <w:szCs w:val="28"/>
              </w:rPr>
              <w:t>Итого по ПП. 01</w:t>
            </w:r>
          </w:p>
        </w:tc>
        <w:tc>
          <w:tcPr>
            <w:tcW w:w="1134" w:type="dxa"/>
          </w:tcPr>
          <w:p w:rsidR="0012250A" w:rsidRPr="001A3C2C" w:rsidRDefault="0012250A" w:rsidP="008E4169">
            <w:pPr>
              <w:spacing w:after="0" w:line="240" w:lineRule="auto"/>
              <w:jc w:val="center"/>
              <w:rPr>
                <w:rFonts w:ascii="Times New Roman" w:hAnsi="Times New Roman" w:cs="Times New Roman"/>
                <w:b/>
                <w:sz w:val="28"/>
                <w:szCs w:val="28"/>
              </w:rPr>
            </w:pPr>
            <w:r w:rsidRPr="001A3C2C">
              <w:rPr>
                <w:rFonts w:ascii="Times New Roman" w:hAnsi="Times New Roman" w:cs="Times New Roman"/>
                <w:b/>
                <w:sz w:val="28"/>
                <w:szCs w:val="28"/>
              </w:rPr>
              <w:t>108</w:t>
            </w:r>
          </w:p>
        </w:tc>
        <w:tc>
          <w:tcPr>
            <w:tcW w:w="1418" w:type="dxa"/>
          </w:tcPr>
          <w:p w:rsidR="0012250A" w:rsidRPr="00D30964" w:rsidRDefault="0012250A" w:rsidP="008E4169">
            <w:pPr>
              <w:spacing w:after="0" w:line="240" w:lineRule="auto"/>
              <w:rPr>
                <w:rFonts w:ascii="Times New Roman" w:hAnsi="Times New Roman" w:cs="Times New Roman"/>
                <w:sz w:val="28"/>
                <w:szCs w:val="28"/>
              </w:rPr>
            </w:pPr>
          </w:p>
        </w:tc>
      </w:tr>
    </w:tbl>
    <w:p w:rsidR="007502AF" w:rsidRPr="00DE45E9" w:rsidRDefault="006C4395" w:rsidP="00DE45E9">
      <w:pPr>
        <w:shd w:val="clear" w:color="auto" w:fill="FFFFFF"/>
        <w:autoSpaceDE w:val="0"/>
        <w:spacing w:after="0" w:line="240" w:lineRule="auto"/>
        <w:ind w:firstLine="709"/>
        <w:jc w:val="center"/>
        <w:rPr>
          <w:rFonts w:ascii="Times New Roman" w:eastAsia="Times New Roman" w:hAnsi="Times New Roman" w:cs="Times New Roman"/>
          <w:sz w:val="28"/>
          <w:szCs w:val="28"/>
          <w:lang w:eastAsia="ru-RU"/>
        </w:rPr>
        <w:sectPr w:rsidR="007502AF" w:rsidRPr="00DE45E9" w:rsidSect="00D146A2">
          <w:pgSz w:w="11906" w:h="16838" w:code="9"/>
          <w:pgMar w:top="567" w:right="709" w:bottom="851" w:left="1276" w:header="0" w:footer="0" w:gutter="0"/>
          <w:pgNumType w:start="7"/>
          <w:cols w:space="708"/>
          <w:docGrid w:linePitch="360"/>
        </w:sectPr>
      </w:pPr>
      <w:r w:rsidRPr="006C4395">
        <w:rPr>
          <w:rFonts w:ascii="Times New Roman" w:eastAsia="Times New Roman" w:hAnsi="Times New Roman" w:cs="Times New Roman"/>
          <w:b/>
          <w:bCs/>
          <w:sz w:val="28"/>
          <w:szCs w:val="28"/>
          <w:lang w:eastAsia="ru-RU"/>
        </w:rPr>
        <w:br w:type="page"/>
      </w:r>
    </w:p>
    <w:p w:rsidR="002D175E" w:rsidRPr="007C6042" w:rsidRDefault="00F856FC" w:rsidP="007C6042">
      <w:pPr>
        <w:keepNext/>
        <w:autoSpaceDE w:val="0"/>
        <w:autoSpaceDN w:val="0"/>
        <w:spacing w:after="0" w:line="240" w:lineRule="auto"/>
        <w:jc w:val="both"/>
        <w:outlineLvl w:val="0"/>
        <w:rPr>
          <w:rFonts w:ascii="Times New Roman" w:eastAsia="Times New Roman" w:hAnsi="Times New Roman" w:cs="Times New Roman"/>
          <w:b/>
          <w:bCs/>
          <w:caps/>
          <w:sz w:val="28"/>
          <w:szCs w:val="28"/>
          <w:lang w:eastAsia="ru-RU"/>
        </w:rPr>
      </w:pPr>
      <w:r>
        <w:rPr>
          <w:rFonts w:ascii="Times New Roman" w:eastAsia="Times New Roman" w:hAnsi="Times New Roman" w:cs="Times New Roman"/>
          <w:b/>
          <w:bCs/>
          <w:caps/>
          <w:sz w:val="28"/>
          <w:szCs w:val="28"/>
          <w:lang w:eastAsia="ru-RU"/>
        </w:rPr>
        <w:lastRenderedPageBreak/>
        <w:t>3</w:t>
      </w:r>
      <w:r w:rsidR="002D175E">
        <w:rPr>
          <w:rFonts w:ascii="Times New Roman" w:eastAsia="Times New Roman" w:hAnsi="Times New Roman" w:cs="Times New Roman"/>
          <w:b/>
          <w:bCs/>
          <w:caps/>
          <w:sz w:val="28"/>
          <w:szCs w:val="28"/>
          <w:lang w:eastAsia="ru-RU"/>
        </w:rPr>
        <w:t>.</w:t>
      </w:r>
      <w:r w:rsidR="002D175E" w:rsidRPr="006C4395">
        <w:rPr>
          <w:rFonts w:ascii="Times New Roman" w:eastAsia="Times New Roman" w:hAnsi="Times New Roman" w:cs="Times New Roman"/>
          <w:b/>
          <w:bCs/>
          <w:caps/>
          <w:sz w:val="28"/>
          <w:szCs w:val="28"/>
          <w:lang w:eastAsia="ru-RU"/>
        </w:rPr>
        <w:t xml:space="preserve"> </w:t>
      </w:r>
      <w:r w:rsidR="002D175E">
        <w:rPr>
          <w:rFonts w:ascii="Times New Roman" w:eastAsia="Times New Roman" w:hAnsi="Times New Roman" w:cs="Times New Roman"/>
          <w:b/>
          <w:bCs/>
          <w:caps/>
          <w:sz w:val="28"/>
          <w:szCs w:val="28"/>
          <w:lang w:eastAsia="ru-RU"/>
        </w:rPr>
        <w:t>условия реализации</w:t>
      </w:r>
      <w:r>
        <w:rPr>
          <w:rFonts w:ascii="Times New Roman" w:eastAsia="Times New Roman" w:hAnsi="Times New Roman" w:cs="Times New Roman"/>
          <w:b/>
          <w:bCs/>
          <w:caps/>
          <w:sz w:val="28"/>
          <w:szCs w:val="28"/>
          <w:lang w:eastAsia="ru-RU"/>
        </w:rPr>
        <w:t xml:space="preserve"> </w:t>
      </w:r>
      <w:proofErr w:type="gramStart"/>
      <w:r>
        <w:rPr>
          <w:rFonts w:ascii="Times New Roman" w:eastAsia="Times New Roman" w:hAnsi="Times New Roman" w:cs="Times New Roman"/>
          <w:b/>
          <w:bCs/>
          <w:caps/>
          <w:sz w:val="28"/>
          <w:szCs w:val="28"/>
          <w:lang w:eastAsia="ru-RU"/>
        </w:rPr>
        <w:t xml:space="preserve">программы </w:t>
      </w:r>
      <w:r w:rsidR="002D175E">
        <w:rPr>
          <w:rFonts w:ascii="Times New Roman" w:eastAsia="Times New Roman" w:hAnsi="Times New Roman" w:cs="Times New Roman"/>
          <w:b/>
          <w:bCs/>
          <w:caps/>
          <w:sz w:val="28"/>
          <w:szCs w:val="28"/>
          <w:lang w:eastAsia="ru-RU"/>
        </w:rPr>
        <w:t xml:space="preserve"> производственной</w:t>
      </w:r>
      <w:proofErr w:type="gramEnd"/>
      <w:r w:rsidR="002D175E">
        <w:rPr>
          <w:rFonts w:ascii="Times New Roman" w:eastAsia="Times New Roman" w:hAnsi="Times New Roman" w:cs="Times New Roman"/>
          <w:b/>
          <w:bCs/>
          <w:caps/>
          <w:sz w:val="28"/>
          <w:szCs w:val="28"/>
          <w:lang w:eastAsia="ru-RU"/>
        </w:rPr>
        <w:t xml:space="preserve"> </w:t>
      </w:r>
      <w:r w:rsidR="002D175E" w:rsidRPr="006C4395">
        <w:rPr>
          <w:rFonts w:ascii="Times New Roman" w:eastAsia="Times New Roman" w:hAnsi="Times New Roman" w:cs="Times New Roman"/>
          <w:b/>
          <w:bCs/>
          <w:caps/>
          <w:sz w:val="28"/>
          <w:szCs w:val="28"/>
          <w:lang w:eastAsia="ru-RU"/>
        </w:rPr>
        <w:t xml:space="preserve"> практики</w:t>
      </w:r>
    </w:p>
    <w:p w:rsidR="002D175E" w:rsidRPr="006C4395" w:rsidRDefault="00F856FC" w:rsidP="007C604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r w:rsidR="002D175E" w:rsidRPr="006C4395">
        <w:rPr>
          <w:rFonts w:ascii="Times New Roman" w:eastAsia="Times New Roman" w:hAnsi="Times New Roman" w:cs="Times New Roman"/>
          <w:b/>
          <w:bCs/>
          <w:sz w:val="28"/>
          <w:szCs w:val="28"/>
          <w:lang w:eastAsia="ru-RU"/>
        </w:rPr>
        <w:t>.1. Требования к минимальному материально-техническому обеспечению</w:t>
      </w:r>
    </w:p>
    <w:p w:rsidR="002D175E" w:rsidRPr="002D175E" w:rsidRDefault="007C6042"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2D175E" w:rsidRPr="002D175E">
        <w:rPr>
          <w:rFonts w:ascii="Times New Roman" w:hAnsi="Times New Roman" w:cs="Times New Roman"/>
          <w:bCs/>
          <w:sz w:val="28"/>
          <w:szCs w:val="28"/>
        </w:rPr>
        <w:t xml:space="preserve">Обязательным условием допуска к производственной </w:t>
      </w:r>
      <w:proofErr w:type="gramStart"/>
      <w:r w:rsidR="002D175E" w:rsidRPr="002D175E">
        <w:rPr>
          <w:rFonts w:ascii="Times New Roman" w:hAnsi="Times New Roman" w:cs="Times New Roman"/>
          <w:bCs/>
          <w:sz w:val="28"/>
          <w:szCs w:val="28"/>
        </w:rPr>
        <w:t xml:space="preserve">практике </w:t>
      </w:r>
      <w:r w:rsidR="002D175E" w:rsidRPr="002D175E">
        <w:rPr>
          <w:rFonts w:ascii="Times New Roman" w:hAnsi="Times New Roman" w:cs="Times New Roman"/>
          <w:sz w:val="28"/>
          <w:szCs w:val="28"/>
        </w:rPr>
        <w:t xml:space="preserve"> </w:t>
      </w:r>
      <w:r w:rsidR="00FF4E14">
        <w:rPr>
          <w:rFonts w:ascii="Times New Roman" w:hAnsi="Times New Roman" w:cs="Times New Roman"/>
          <w:sz w:val="28"/>
          <w:szCs w:val="28"/>
        </w:rPr>
        <w:t>по</w:t>
      </w:r>
      <w:proofErr w:type="gramEnd"/>
      <w:r w:rsidR="00FF4E14">
        <w:rPr>
          <w:rFonts w:ascii="Times New Roman" w:hAnsi="Times New Roman" w:cs="Times New Roman"/>
          <w:sz w:val="28"/>
          <w:szCs w:val="28"/>
        </w:rPr>
        <w:t xml:space="preserve"> модулю </w:t>
      </w:r>
      <w:r w:rsidR="002D175E" w:rsidRPr="002D175E">
        <w:rPr>
          <w:rFonts w:ascii="Times New Roman" w:hAnsi="Times New Roman" w:cs="Times New Roman"/>
          <w:bCs/>
          <w:sz w:val="28"/>
          <w:szCs w:val="28"/>
        </w:rPr>
        <w:t xml:space="preserve">является освоение </w:t>
      </w:r>
      <w:r w:rsidR="00FF4E14">
        <w:rPr>
          <w:rFonts w:ascii="Times New Roman" w:hAnsi="Times New Roman" w:cs="Times New Roman"/>
          <w:bCs/>
          <w:sz w:val="28"/>
          <w:szCs w:val="28"/>
        </w:rPr>
        <w:t xml:space="preserve">всех МДК, входящих в состав модуля </w:t>
      </w:r>
      <w:r w:rsidR="002D175E" w:rsidRPr="002D175E">
        <w:rPr>
          <w:rFonts w:ascii="Times New Roman" w:hAnsi="Times New Roman" w:cs="Times New Roman"/>
          <w:sz w:val="28"/>
          <w:szCs w:val="28"/>
        </w:rPr>
        <w:t>для получения первичных профессиональных</w:t>
      </w:r>
      <w:r w:rsidR="002D175E" w:rsidRPr="002D175E">
        <w:rPr>
          <w:rFonts w:ascii="Times New Roman" w:hAnsi="Times New Roman" w:cs="Times New Roman"/>
          <w:sz w:val="28"/>
        </w:rPr>
        <w:t xml:space="preserve"> навыков</w:t>
      </w:r>
      <w:r w:rsidR="002D175E" w:rsidRPr="002D175E">
        <w:rPr>
          <w:rFonts w:ascii="Times New Roman" w:hAnsi="Times New Roman" w:cs="Times New Roman"/>
          <w:bCs/>
          <w:sz w:val="28"/>
          <w:szCs w:val="28"/>
        </w:rPr>
        <w:t xml:space="preserve"> в рамках </w:t>
      </w:r>
      <w:r w:rsidR="00066C28">
        <w:rPr>
          <w:rFonts w:ascii="Times New Roman" w:hAnsi="Times New Roman" w:cs="Times New Roman"/>
          <w:bCs/>
          <w:sz w:val="28"/>
          <w:szCs w:val="28"/>
        </w:rPr>
        <w:t xml:space="preserve">программы по </w:t>
      </w:r>
      <w:r w:rsidR="002D175E" w:rsidRPr="002D175E">
        <w:rPr>
          <w:rFonts w:ascii="Times New Roman" w:hAnsi="Times New Roman" w:cs="Times New Roman"/>
          <w:bCs/>
          <w:sz w:val="28"/>
          <w:szCs w:val="28"/>
        </w:rPr>
        <w:t>профессионально</w:t>
      </w:r>
      <w:r w:rsidR="00066C28">
        <w:rPr>
          <w:rFonts w:ascii="Times New Roman" w:hAnsi="Times New Roman" w:cs="Times New Roman"/>
          <w:bCs/>
          <w:sz w:val="28"/>
          <w:szCs w:val="28"/>
        </w:rPr>
        <w:t>му модулю</w:t>
      </w:r>
      <w:r w:rsidR="002D175E" w:rsidRPr="002D175E">
        <w:rPr>
          <w:rFonts w:ascii="Times New Roman" w:hAnsi="Times New Roman" w:cs="Times New Roman"/>
          <w:bCs/>
          <w:sz w:val="28"/>
          <w:szCs w:val="28"/>
        </w:rPr>
        <w:t>.</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p>
    <w:p w:rsidR="00360F8A" w:rsidRDefault="00F856FC" w:rsidP="007C6042">
      <w:pPr>
        <w:shd w:val="clear" w:color="auto" w:fill="FFFFFF"/>
        <w:autoSpaceDE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r w:rsidR="00360F8A" w:rsidRPr="00360F8A">
        <w:rPr>
          <w:rFonts w:ascii="Times New Roman" w:eastAsia="Times New Roman" w:hAnsi="Times New Roman" w:cs="Times New Roman"/>
          <w:b/>
          <w:sz w:val="28"/>
          <w:szCs w:val="28"/>
          <w:lang w:eastAsia="ru-RU"/>
        </w:rPr>
        <w:t xml:space="preserve">.2. </w:t>
      </w:r>
      <w:r w:rsidR="002D175E" w:rsidRPr="00360F8A">
        <w:rPr>
          <w:rFonts w:ascii="Times New Roman" w:eastAsia="Times New Roman" w:hAnsi="Times New Roman" w:cs="Times New Roman"/>
          <w:b/>
          <w:sz w:val="28"/>
          <w:szCs w:val="28"/>
          <w:lang w:eastAsia="ru-RU"/>
        </w:rPr>
        <w:t>Базы производственной практики</w:t>
      </w:r>
    </w:p>
    <w:p w:rsidR="00360F8A" w:rsidRPr="00B3672A" w:rsidRDefault="00B3672A" w:rsidP="00B3672A">
      <w:pPr>
        <w:shd w:val="clear" w:color="auto" w:fill="FFFFFF"/>
        <w:spacing w:after="0" w:line="240" w:lineRule="auto"/>
        <w:ind w:firstLine="709"/>
        <w:jc w:val="both"/>
        <w:rPr>
          <w:rFonts w:ascii="Times New Roman" w:hAnsi="Times New Roman" w:cs="Times New Roman"/>
          <w:color w:val="000000"/>
          <w:spacing w:val="4"/>
          <w:sz w:val="28"/>
          <w:szCs w:val="28"/>
        </w:rPr>
      </w:pPr>
      <w:r w:rsidRPr="00B3672A">
        <w:rPr>
          <w:rFonts w:ascii="Times New Roman" w:hAnsi="Times New Roman" w:cs="Times New Roman"/>
          <w:color w:val="000000"/>
          <w:spacing w:val="4"/>
          <w:sz w:val="28"/>
          <w:szCs w:val="28"/>
        </w:rPr>
        <w:t>Реализация производственной практики предполагает наличие предприятий химического производства, оснащённых современным оборудованием, инвентарём и приспособлениями, также квалифицированными кадрами, использующими современные технологии химического производства.</w:t>
      </w:r>
      <w:r>
        <w:rPr>
          <w:rFonts w:ascii="Times New Roman" w:hAnsi="Times New Roman" w:cs="Times New Roman"/>
          <w:color w:val="000000"/>
          <w:spacing w:val="4"/>
          <w:sz w:val="28"/>
          <w:szCs w:val="28"/>
        </w:rPr>
        <w:t xml:space="preserve"> </w:t>
      </w:r>
      <w:r w:rsidR="002D175E" w:rsidRPr="006C4395">
        <w:rPr>
          <w:rFonts w:ascii="Times New Roman" w:eastAsia="Times New Roman" w:hAnsi="Times New Roman" w:cs="Times New Roman"/>
          <w:sz w:val="28"/>
          <w:szCs w:val="28"/>
          <w:lang w:eastAsia="ru-RU"/>
        </w:rPr>
        <w:t xml:space="preserve">Производственная практика проводится, как правило, в организациях на основе договоров, заключаемых между образовательным учреждением и профильными организациями (Приказ </w:t>
      </w:r>
      <w:proofErr w:type="spellStart"/>
      <w:r w:rsidR="002D175E" w:rsidRPr="006C4395">
        <w:rPr>
          <w:rFonts w:ascii="Times New Roman" w:eastAsia="Times New Roman" w:hAnsi="Times New Roman" w:cs="Times New Roman"/>
          <w:sz w:val="28"/>
          <w:szCs w:val="28"/>
          <w:lang w:eastAsia="ru-RU"/>
        </w:rPr>
        <w:t>Минобрнауки</w:t>
      </w:r>
      <w:proofErr w:type="spellEnd"/>
      <w:r w:rsidR="002D175E" w:rsidRPr="006C4395">
        <w:rPr>
          <w:rFonts w:ascii="Times New Roman" w:eastAsia="Times New Roman" w:hAnsi="Times New Roman" w:cs="Times New Roman"/>
          <w:sz w:val="28"/>
          <w:szCs w:val="28"/>
          <w:lang w:eastAsia="ru-RU"/>
        </w:rPr>
        <w:t xml:space="preserve"> России </w:t>
      </w:r>
      <w:r w:rsidR="00066C28" w:rsidRPr="00871270">
        <w:rPr>
          <w:rFonts w:ascii="Times New Roman" w:hAnsi="Times New Roman"/>
          <w:bCs/>
          <w:sz w:val="28"/>
          <w:szCs w:val="24"/>
        </w:rPr>
        <w:t>от 18 апреля 2013 г</w:t>
      </w:r>
      <w:r w:rsidR="00066C28" w:rsidRPr="006C4395">
        <w:rPr>
          <w:rFonts w:ascii="Times New Roman" w:eastAsia="Times New Roman" w:hAnsi="Times New Roman" w:cs="Times New Roman"/>
          <w:sz w:val="28"/>
          <w:szCs w:val="28"/>
          <w:lang w:eastAsia="ru-RU"/>
        </w:rPr>
        <w:t xml:space="preserve"> </w:t>
      </w:r>
      <w:r w:rsidR="002D175E" w:rsidRPr="006C4395">
        <w:rPr>
          <w:rFonts w:ascii="Times New Roman" w:eastAsia="Times New Roman" w:hAnsi="Times New Roman" w:cs="Times New Roman"/>
          <w:sz w:val="28"/>
          <w:szCs w:val="28"/>
          <w:lang w:eastAsia="ru-RU"/>
        </w:rPr>
        <w:t>№</w:t>
      </w:r>
      <w:r w:rsidR="00066C28">
        <w:rPr>
          <w:rFonts w:ascii="Times New Roman" w:eastAsia="Times New Roman" w:hAnsi="Times New Roman" w:cs="Times New Roman"/>
          <w:sz w:val="28"/>
          <w:szCs w:val="28"/>
          <w:lang w:eastAsia="ru-RU"/>
        </w:rPr>
        <w:t xml:space="preserve"> 291</w:t>
      </w:r>
      <w:r w:rsidR="002D175E" w:rsidRPr="006C4395">
        <w:rPr>
          <w:rFonts w:ascii="Times New Roman" w:eastAsia="Times New Roman" w:hAnsi="Times New Roman" w:cs="Times New Roman"/>
          <w:sz w:val="28"/>
          <w:szCs w:val="28"/>
          <w:lang w:eastAsia="ru-RU"/>
        </w:rPr>
        <w:t>).</w:t>
      </w:r>
      <w:r w:rsidR="00360F8A" w:rsidRPr="00360F8A">
        <w:rPr>
          <w:rFonts w:ascii="Times New Roman" w:eastAsia="Times New Roman" w:hAnsi="Times New Roman" w:cs="Times New Roman"/>
          <w:sz w:val="28"/>
          <w:szCs w:val="28"/>
          <w:lang w:eastAsia="ru-RU"/>
        </w:rPr>
        <w:t xml:space="preserve"> </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В течение всего периода практики на студентов распространяются:</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требования охраны труда;</w:t>
      </w:r>
    </w:p>
    <w:p w:rsidR="00360F8A"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трудовое законодательство Российской Федерации, в том числе в части государственного социального страхования;</w:t>
      </w:r>
    </w:p>
    <w:p w:rsidR="00360F8A"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правила внутреннего распорядка принимающей организации.</w:t>
      </w:r>
    </w:p>
    <w:p w:rsidR="002D175E" w:rsidRPr="006C4395" w:rsidRDefault="00360F8A" w:rsidP="007C6042">
      <w:pPr>
        <w:shd w:val="clear" w:color="auto" w:fill="FFFFFF"/>
        <w:autoSpaceDE w:val="0"/>
        <w:spacing w:after="0" w:line="240" w:lineRule="auto"/>
        <w:ind w:firstLine="709"/>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Допускается студенту лично найти организацию и объект практики, соответствующие требованиям техникума, представляющие интерес для практиканта, профиль работы, которых отвечает приобретаемой специальности.</w:t>
      </w:r>
    </w:p>
    <w:p w:rsidR="002D175E" w:rsidRPr="00360F8A" w:rsidRDefault="002D175E" w:rsidP="007C60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contextualSpacing/>
        <w:jc w:val="both"/>
        <w:rPr>
          <w:rFonts w:ascii="Times New Roman" w:hAnsi="Times New Roman" w:cs="Times New Roman"/>
          <w:sz w:val="28"/>
          <w:szCs w:val="28"/>
        </w:rPr>
      </w:pPr>
      <w:r w:rsidRPr="00360F8A">
        <w:rPr>
          <w:rFonts w:ascii="Times New Roman" w:hAnsi="Times New Roman" w:cs="Times New Roman"/>
          <w:sz w:val="28"/>
          <w:szCs w:val="28"/>
        </w:rPr>
        <w:t xml:space="preserve">Руководство производственной практикой осуществляют преподаватели и работники предприятий/организаций, закрепленные за студентами. Контроль за прохождением производственной практики осуществляет руководитель от техникума (преподаватель) </w:t>
      </w:r>
      <w:r w:rsidRPr="00360F8A">
        <w:rPr>
          <w:rFonts w:ascii="Times New Roman" w:hAnsi="Times New Roman" w:cs="Times New Roman"/>
          <w:sz w:val="28"/>
        </w:rPr>
        <w:t>не менее 4 раз с оформлением соответствующего акта.</w:t>
      </w:r>
    </w:p>
    <w:p w:rsidR="002D175E" w:rsidRPr="006C4395" w:rsidRDefault="002D175E" w:rsidP="004134F8">
      <w:pPr>
        <w:spacing w:after="0" w:line="240" w:lineRule="auto"/>
        <w:jc w:val="both"/>
        <w:rPr>
          <w:rFonts w:ascii="Times New Roman" w:eastAsia="Times New Roman" w:hAnsi="Times New Roman" w:cs="Times New Roman"/>
          <w:b/>
          <w:bCs/>
          <w:sz w:val="28"/>
          <w:szCs w:val="28"/>
          <w:lang w:eastAsia="ru-RU"/>
        </w:rPr>
      </w:pPr>
      <w:r w:rsidRPr="006C4395">
        <w:rPr>
          <w:rFonts w:ascii="Times New Roman" w:eastAsia="Times New Roman" w:hAnsi="Times New Roman" w:cs="Times New Roman"/>
          <w:b/>
          <w:bCs/>
          <w:sz w:val="28"/>
          <w:szCs w:val="28"/>
          <w:lang w:eastAsia="ru-RU"/>
        </w:rPr>
        <w:t>Общие требования к подбору баз практик:</w:t>
      </w:r>
    </w:p>
    <w:p w:rsidR="002D175E" w:rsidRPr="006C4395" w:rsidRDefault="002D175E" w:rsidP="007C6042">
      <w:pPr>
        <w:tabs>
          <w:tab w:val="num" w:pos="269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 xml:space="preserve">наличие отделов: главного </w:t>
      </w:r>
      <w:r w:rsidR="00650E13">
        <w:rPr>
          <w:rFonts w:ascii="Times New Roman" w:eastAsia="Times New Roman" w:hAnsi="Times New Roman" w:cs="Times New Roman"/>
          <w:sz w:val="28"/>
          <w:szCs w:val="28"/>
          <w:lang w:eastAsia="ru-RU"/>
        </w:rPr>
        <w:t>технолога</w:t>
      </w:r>
      <w:r w:rsidRPr="006C4395">
        <w:rPr>
          <w:rFonts w:ascii="Times New Roman" w:eastAsia="Times New Roman" w:hAnsi="Times New Roman" w:cs="Times New Roman"/>
          <w:sz w:val="28"/>
          <w:szCs w:val="28"/>
          <w:lang w:eastAsia="ru-RU"/>
        </w:rPr>
        <w:t>, труда и зарплаты, бухгалтерии, охраны труда и техники безопасности;</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оснащенность предприятия современным компьютерным оборудованием;</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6C4395">
        <w:rPr>
          <w:rFonts w:ascii="Times New Roman" w:eastAsia="Times New Roman" w:hAnsi="Times New Roman" w:cs="Times New Roman"/>
          <w:sz w:val="28"/>
          <w:szCs w:val="28"/>
          <w:lang w:eastAsia="ru-RU"/>
        </w:rPr>
        <w:t>близкое, по возможности, территориальное расположение базовых предприятий.</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Студенты заочного и очно-заочного отделений проходят практику (преимущественно) по месту работы. </w:t>
      </w:r>
    </w:p>
    <w:p w:rsidR="002D175E" w:rsidRPr="006C4395" w:rsidRDefault="002D175E" w:rsidP="007C6042">
      <w:pPr>
        <w:shd w:val="clear" w:color="auto" w:fill="FFFFFF"/>
        <w:tabs>
          <w:tab w:val="left" w:pos="4363"/>
        </w:tabs>
        <w:spacing w:after="0" w:line="240" w:lineRule="auto"/>
        <w:ind w:left="7" w:right="36" w:firstLine="893"/>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 выборе рабочего места студентам необходимо руководствоваться, прежде всего, моделью его специальности, а также исходить из того, что на рабочем месте будущий специалист должен получить определенные практические навыки выполнения конкретной работы.</w:t>
      </w:r>
    </w:p>
    <w:p w:rsidR="002D175E" w:rsidRPr="006C4395" w:rsidRDefault="002D175E" w:rsidP="007C6042">
      <w:pPr>
        <w:spacing w:after="0" w:line="240" w:lineRule="auto"/>
        <w:jc w:val="both"/>
        <w:rPr>
          <w:rFonts w:ascii="Times New Roman" w:eastAsia="Times New Roman" w:hAnsi="Times New Roman" w:cs="Times New Roman"/>
          <w:sz w:val="28"/>
          <w:szCs w:val="28"/>
          <w:lang w:eastAsia="ru-RU"/>
        </w:rPr>
      </w:pPr>
    </w:p>
    <w:p w:rsidR="0008040B" w:rsidRDefault="0008040B" w:rsidP="0008040B">
      <w:pPr>
        <w:keepNext/>
        <w:autoSpaceDE w:val="0"/>
        <w:autoSpaceDN w:val="0"/>
        <w:spacing w:after="0" w:line="240" w:lineRule="auto"/>
        <w:outlineLvl w:val="0"/>
        <w:rPr>
          <w:rFonts w:ascii="Times New Roman" w:eastAsia="Times New Roman" w:hAnsi="Times New Roman" w:cs="Times New Roman"/>
          <w:b/>
          <w:bCs/>
          <w:caps/>
          <w:sz w:val="28"/>
          <w:szCs w:val="28"/>
          <w:lang w:eastAsia="ru-RU"/>
        </w:rPr>
      </w:pPr>
    </w:p>
    <w:p w:rsidR="00BC74D7" w:rsidRDefault="00BC74D7" w:rsidP="00BC74D7">
      <w:pPr>
        <w:pStyle w:val="1"/>
        <w:ind w:right="15" w:firstLine="0"/>
        <w:rPr>
          <w:b/>
          <w:bCs/>
          <w:caps/>
          <w:sz w:val="28"/>
          <w:szCs w:val="28"/>
          <w:lang w:eastAsia="ru-RU"/>
        </w:rPr>
      </w:pPr>
    </w:p>
    <w:p w:rsidR="00D92B15" w:rsidRDefault="00D92B15" w:rsidP="00D92B15">
      <w:pPr>
        <w:rPr>
          <w:lang w:eastAsia="ru-RU"/>
        </w:rPr>
      </w:pPr>
    </w:p>
    <w:p w:rsidR="00D92B15" w:rsidRPr="00D92B15" w:rsidRDefault="00D92B15" w:rsidP="00D92B15">
      <w:pPr>
        <w:rPr>
          <w:lang w:eastAsia="ru-RU"/>
        </w:rPr>
      </w:pPr>
    </w:p>
    <w:p w:rsidR="00BC74D7" w:rsidRDefault="00BC74D7" w:rsidP="00BC74D7">
      <w:pPr>
        <w:pStyle w:val="1"/>
        <w:ind w:right="15" w:firstLine="0"/>
        <w:rPr>
          <w:b/>
          <w:bCs/>
          <w:caps/>
          <w:sz w:val="28"/>
          <w:szCs w:val="28"/>
          <w:lang w:eastAsia="ru-RU"/>
        </w:rPr>
      </w:pPr>
    </w:p>
    <w:p w:rsidR="0008040B" w:rsidRPr="00BC74D7" w:rsidRDefault="00BC74D7" w:rsidP="00BC74D7">
      <w:pPr>
        <w:pStyle w:val="1"/>
        <w:tabs>
          <w:tab w:val="clear" w:pos="1257"/>
        </w:tabs>
        <w:ind w:right="15" w:firstLine="0"/>
        <w:rPr>
          <w:b/>
          <w:sz w:val="28"/>
          <w:szCs w:val="28"/>
        </w:rPr>
      </w:pPr>
      <w:r>
        <w:rPr>
          <w:b/>
          <w:bCs/>
          <w:caps/>
          <w:sz w:val="28"/>
          <w:szCs w:val="28"/>
          <w:lang w:eastAsia="ru-RU"/>
        </w:rPr>
        <w:t>4.</w:t>
      </w:r>
      <w:proofErr w:type="gramStart"/>
      <w:r w:rsidR="0008040B" w:rsidRPr="00BC74D7">
        <w:rPr>
          <w:b/>
          <w:sz w:val="28"/>
          <w:szCs w:val="28"/>
        </w:rPr>
        <w:t>КОНТРОЛЬ  И</w:t>
      </w:r>
      <w:proofErr w:type="gramEnd"/>
      <w:r w:rsidR="0008040B" w:rsidRPr="00BC74D7">
        <w:rPr>
          <w:b/>
          <w:sz w:val="28"/>
          <w:szCs w:val="28"/>
        </w:rPr>
        <w:t xml:space="preserve">  ОЦЕНКА РЕЗУЛЬТАТОВ </w:t>
      </w:r>
      <w:r>
        <w:rPr>
          <w:b/>
          <w:sz w:val="28"/>
          <w:szCs w:val="28"/>
        </w:rPr>
        <w:t xml:space="preserve"> </w:t>
      </w:r>
      <w:r w:rsidR="0008040B" w:rsidRPr="00BC74D7">
        <w:rPr>
          <w:b/>
          <w:sz w:val="28"/>
          <w:szCs w:val="28"/>
        </w:rPr>
        <w:t xml:space="preserve">ОСВОЕНИЯ  ПРОГРАММЫ  ПРОИЗВОДСТВЕННОЙ  ПРАКТИКИ </w:t>
      </w:r>
    </w:p>
    <w:p w:rsidR="0008040B" w:rsidRPr="0008040B" w:rsidRDefault="0008040B" w:rsidP="0008040B">
      <w:pPr>
        <w:spacing w:after="0" w:line="240" w:lineRule="auto"/>
        <w:ind w:left="50"/>
        <w:jc w:val="center"/>
        <w:rPr>
          <w:rFonts w:ascii="Times New Roman" w:hAnsi="Times New Roman" w:cs="Times New Roman"/>
          <w:sz w:val="28"/>
          <w:szCs w:val="28"/>
        </w:rPr>
      </w:pPr>
      <w:r w:rsidRPr="0008040B">
        <w:rPr>
          <w:rFonts w:ascii="Times New Roman" w:hAnsi="Times New Roman" w:cs="Times New Roman"/>
          <w:sz w:val="28"/>
          <w:szCs w:val="28"/>
        </w:rPr>
        <w:t xml:space="preserve">  </w:t>
      </w:r>
    </w:p>
    <w:tbl>
      <w:tblPr>
        <w:tblStyle w:val="TableGrid"/>
        <w:tblW w:w="9753" w:type="dxa"/>
        <w:tblInd w:w="-110" w:type="dxa"/>
        <w:tblCellMar>
          <w:top w:w="52" w:type="dxa"/>
          <w:left w:w="110" w:type="dxa"/>
          <w:right w:w="70" w:type="dxa"/>
        </w:tblCellMar>
        <w:tblLook w:val="04A0" w:firstRow="1" w:lastRow="0" w:firstColumn="1" w:lastColumn="0" w:noHBand="0" w:noVBand="1"/>
      </w:tblPr>
      <w:tblGrid>
        <w:gridCol w:w="4648"/>
        <w:gridCol w:w="5105"/>
      </w:tblGrid>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b/>
                <w:sz w:val="24"/>
                <w:szCs w:val="28"/>
              </w:rPr>
            </w:pPr>
            <w:r w:rsidRPr="00BC74D7">
              <w:rPr>
                <w:rFonts w:ascii="Times New Roman" w:hAnsi="Times New Roman" w:cs="Times New Roman"/>
                <w:b/>
                <w:sz w:val="24"/>
                <w:szCs w:val="28"/>
              </w:rPr>
              <w:t xml:space="preserve">Результаты  </w:t>
            </w:r>
            <w:r w:rsidR="00BC74D7" w:rsidRPr="00BC74D7">
              <w:rPr>
                <w:rFonts w:ascii="Times New Roman" w:hAnsi="Times New Roman" w:cs="Times New Roman"/>
                <w:b/>
                <w:sz w:val="24"/>
                <w:szCs w:val="28"/>
              </w:rPr>
              <w:t xml:space="preserve"> </w:t>
            </w:r>
            <w:r w:rsidRPr="00BC74D7">
              <w:rPr>
                <w:rFonts w:ascii="Times New Roman" w:hAnsi="Times New Roman" w:cs="Times New Roman"/>
                <w:b/>
                <w:sz w:val="24"/>
                <w:szCs w:val="28"/>
              </w:rPr>
              <w:t xml:space="preserve">(освоенные профессиональные компетенции)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b/>
                <w:sz w:val="24"/>
                <w:szCs w:val="28"/>
              </w:rPr>
            </w:pPr>
            <w:r w:rsidRPr="00BC74D7">
              <w:rPr>
                <w:rFonts w:ascii="Times New Roman" w:hAnsi="Times New Roman" w:cs="Times New Roman"/>
                <w:b/>
                <w:sz w:val="24"/>
                <w:szCs w:val="28"/>
              </w:rPr>
              <w:t xml:space="preserve">Основные показатели оценки результата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ПК. 1.1. Оценивать соответствия методики задачам анализа по диапазону измеряемых значений и точности.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05"/>
              <w:rPr>
                <w:rFonts w:ascii="Times New Roman" w:hAnsi="Times New Roman" w:cs="Times New Roman"/>
                <w:sz w:val="24"/>
                <w:szCs w:val="28"/>
              </w:rPr>
            </w:pPr>
            <w:r w:rsidRPr="00BC74D7">
              <w:rPr>
                <w:rFonts w:ascii="Times New Roman" w:hAnsi="Times New Roman" w:cs="Times New Roman"/>
                <w:sz w:val="24"/>
                <w:szCs w:val="28"/>
              </w:rPr>
              <w:t xml:space="preserve">Оценка соответствия методики задачам анализа по диапазону измеряемых значений и точности.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ПК. 1.2. Выбирать оптимальные методы анализа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Выбор оптимальных методов анализа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43"/>
              <w:rPr>
                <w:rFonts w:ascii="Times New Roman" w:hAnsi="Times New Roman" w:cs="Times New Roman"/>
                <w:sz w:val="24"/>
                <w:szCs w:val="28"/>
              </w:rPr>
            </w:pPr>
            <w:r w:rsidRPr="00BC74D7">
              <w:rPr>
                <w:rFonts w:ascii="Times New Roman" w:hAnsi="Times New Roman" w:cs="Times New Roman"/>
                <w:sz w:val="24"/>
                <w:szCs w:val="28"/>
              </w:rPr>
              <w:t xml:space="preserve">ПК. 1.3. Подготавливать реагенты, материалы и растворы, необходимые для анализа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32"/>
              <w:rPr>
                <w:rFonts w:ascii="Times New Roman" w:hAnsi="Times New Roman" w:cs="Times New Roman"/>
                <w:sz w:val="24"/>
                <w:szCs w:val="28"/>
              </w:rPr>
            </w:pPr>
            <w:r w:rsidRPr="00BC74D7">
              <w:rPr>
                <w:rFonts w:ascii="Times New Roman" w:hAnsi="Times New Roman" w:cs="Times New Roman"/>
                <w:sz w:val="24"/>
                <w:szCs w:val="28"/>
              </w:rPr>
              <w:t xml:space="preserve">Подготовка реагентов, материалов и растворов, необходимых для анализа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1068"/>
              <w:rPr>
                <w:rFonts w:ascii="Times New Roman" w:hAnsi="Times New Roman" w:cs="Times New Roman"/>
                <w:sz w:val="24"/>
                <w:szCs w:val="28"/>
              </w:rPr>
            </w:pPr>
            <w:r w:rsidRPr="00BC74D7">
              <w:rPr>
                <w:rFonts w:ascii="Times New Roman" w:hAnsi="Times New Roman" w:cs="Times New Roman"/>
                <w:sz w:val="24"/>
                <w:szCs w:val="28"/>
              </w:rPr>
              <w:t xml:space="preserve">ПК. 1.4. Работать с химическими веществами и оборудованием с соблюдением отраслевых норм и экологической безопасности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Работа с химическими веществами и оборудованием с соблюдением отраслевых норм и экологической безопасности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D92B15" w:rsidRDefault="0008040B" w:rsidP="00BC74D7">
            <w:pPr>
              <w:rPr>
                <w:rFonts w:ascii="Times New Roman" w:hAnsi="Times New Roman" w:cs="Times New Roman"/>
                <w:b/>
                <w:sz w:val="24"/>
                <w:szCs w:val="28"/>
              </w:rPr>
            </w:pPr>
            <w:r w:rsidRPr="00D92B15">
              <w:rPr>
                <w:rFonts w:ascii="Times New Roman" w:hAnsi="Times New Roman" w:cs="Times New Roman"/>
                <w:b/>
                <w:sz w:val="24"/>
                <w:szCs w:val="28"/>
              </w:rPr>
              <w:t xml:space="preserve">Результаты </w:t>
            </w:r>
          </w:p>
          <w:p w:rsidR="0008040B" w:rsidRPr="00D92B15" w:rsidRDefault="0008040B" w:rsidP="00BC74D7">
            <w:pPr>
              <w:rPr>
                <w:rFonts w:ascii="Times New Roman" w:hAnsi="Times New Roman" w:cs="Times New Roman"/>
                <w:b/>
                <w:sz w:val="24"/>
                <w:szCs w:val="28"/>
              </w:rPr>
            </w:pPr>
            <w:r w:rsidRPr="00D92B15">
              <w:rPr>
                <w:rFonts w:ascii="Times New Roman" w:hAnsi="Times New Roman" w:cs="Times New Roman"/>
                <w:b/>
                <w:sz w:val="24"/>
                <w:szCs w:val="28"/>
              </w:rPr>
              <w:t xml:space="preserve">(освоенные общие компетенции) </w:t>
            </w:r>
          </w:p>
        </w:tc>
        <w:tc>
          <w:tcPr>
            <w:tcW w:w="5104" w:type="dxa"/>
            <w:tcBorders>
              <w:top w:val="single" w:sz="4" w:space="0" w:color="000000"/>
              <w:left w:val="single" w:sz="4" w:space="0" w:color="000000"/>
              <w:bottom w:val="single" w:sz="4" w:space="0" w:color="000000"/>
              <w:right w:val="single" w:sz="4" w:space="0" w:color="000000"/>
            </w:tcBorders>
          </w:tcPr>
          <w:p w:rsidR="0008040B" w:rsidRPr="00D92B15" w:rsidRDefault="0008040B" w:rsidP="00BC74D7">
            <w:pPr>
              <w:rPr>
                <w:rFonts w:ascii="Times New Roman" w:hAnsi="Times New Roman" w:cs="Times New Roman"/>
                <w:b/>
                <w:sz w:val="24"/>
                <w:szCs w:val="28"/>
              </w:rPr>
            </w:pPr>
            <w:r w:rsidRPr="00D92B15">
              <w:rPr>
                <w:rFonts w:ascii="Times New Roman" w:hAnsi="Times New Roman" w:cs="Times New Roman"/>
                <w:b/>
                <w:sz w:val="24"/>
                <w:szCs w:val="28"/>
              </w:rPr>
              <w:t xml:space="preserve">Основные показатели результатов подготовки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22"/>
              <w:rPr>
                <w:rFonts w:ascii="Times New Roman" w:hAnsi="Times New Roman" w:cs="Times New Roman"/>
                <w:sz w:val="24"/>
                <w:szCs w:val="28"/>
              </w:rPr>
            </w:pPr>
            <w:r w:rsidRPr="00BC74D7">
              <w:rPr>
                <w:rFonts w:ascii="Times New Roman" w:hAnsi="Times New Roman" w:cs="Times New Roman"/>
                <w:sz w:val="24"/>
                <w:szCs w:val="28"/>
              </w:rPr>
              <w:t xml:space="preserve">ОК 01. Выбирать способы решения задач профессиональной деятельности, применительно к различным контекстам.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692"/>
              <w:rPr>
                <w:rFonts w:ascii="Times New Roman" w:hAnsi="Times New Roman" w:cs="Times New Roman"/>
                <w:sz w:val="24"/>
                <w:szCs w:val="28"/>
              </w:rPr>
            </w:pPr>
            <w:r w:rsidRPr="00BC74D7">
              <w:rPr>
                <w:rFonts w:ascii="Times New Roman" w:hAnsi="Times New Roman" w:cs="Times New Roman"/>
                <w:sz w:val="24"/>
                <w:szCs w:val="28"/>
              </w:rPr>
              <w:t xml:space="preserve">Выбор способов решения задач профессиональной деятельности, применительно к различным контекстам.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30"/>
              <w:rPr>
                <w:rFonts w:ascii="Times New Roman" w:hAnsi="Times New Roman" w:cs="Times New Roman"/>
                <w:sz w:val="24"/>
                <w:szCs w:val="28"/>
              </w:rPr>
            </w:pPr>
            <w:r w:rsidRPr="00BC74D7">
              <w:rPr>
                <w:rFonts w:ascii="Times New Roman" w:hAnsi="Times New Roman" w:cs="Times New Roman"/>
                <w:sz w:val="24"/>
                <w:szCs w:val="28"/>
              </w:rPr>
              <w:t xml:space="preserve">ОК 02. Осуществлять поиск, анализ и интерпретацию информации, необходимой для выполнения задач профессиональной деятельности.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Осуществление поиска, анализа и </w:t>
            </w:r>
          </w:p>
          <w:p w:rsidR="0008040B" w:rsidRPr="00BC74D7" w:rsidRDefault="0008040B" w:rsidP="00BC74D7">
            <w:pPr>
              <w:ind w:right="129"/>
              <w:rPr>
                <w:rFonts w:ascii="Times New Roman" w:hAnsi="Times New Roman" w:cs="Times New Roman"/>
                <w:sz w:val="24"/>
                <w:szCs w:val="28"/>
              </w:rPr>
            </w:pPr>
            <w:r w:rsidRPr="00BC74D7">
              <w:rPr>
                <w:rFonts w:ascii="Times New Roman" w:hAnsi="Times New Roman" w:cs="Times New Roman"/>
                <w:sz w:val="24"/>
                <w:szCs w:val="28"/>
              </w:rPr>
              <w:t xml:space="preserve">интерпретации информации, необходимой для выполнения задач профессиональной деятельности.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632"/>
              <w:rPr>
                <w:rFonts w:ascii="Times New Roman" w:hAnsi="Times New Roman" w:cs="Times New Roman"/>
                <w:sz w:val="24"/>
                <w:szCs w:val="28"/>
              </w:rPr>
            </w:pPr>
            <w:r w:rsidRPr="00BC74D7">
              <w:rPr>
                <w:rFonts w:ascii="Times New Roman" w:hAnsi="Times New Roman" w:cs="Times New Roman"/>
                <w:sz w:val="24"/>
                <w:szCs w:val="28"/>
              </w:rPr>
              <w:t xml:space="preserve">ОК 03. Планировать и реализовывать собственное профессиональное и личностное развитие.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Планирование и реализация собственного профессионального и личностного развития.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64"/>
              <w:rPr>
                <w:rFonts w:ascii="Times New Roman" w:hAnsi="Times New Roman" w:cs="Times New Roman"/>
                <w:sz w:val="24"/>
                <w:szCs w:val="28"/>
              </w:rPr>
            </w:pPr>
            <w:r w:rsidRPr="00BC74D7">
              <w:rPr>
                <w:rFonts w:ascii="Times New Roman" w:hAnsi="Times New Roman" w:cs="Times New Roman"/>
                <w:sz w:val="24"/>
                <w:szCs w:val="28"/>
              </w:rPr>
              <w:t xml:space="preserve">ОК 04. Работать в коллективе и команде, эффективно взаимодействовать с коллегами, руководством, клиентами.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Работа в коллективе и команде, эффективное взаимодействие с коллегами, руководством, клиентами.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473"/>
              <w:rPr>
                <w:rFonts w:ascii="Times New Roman" w:hAnsi="Times New Roman" w:cs="Times New Roman"/>
                <w:sz w:val="24"/>
                <w:szCs w:val="28"/>
              </w:rPr>
            </w:pPr>
            <w:r w:rsidRPr="00BC74D7">
              <w:rPr>
                <w:rFonts w:ascii="Times New Roman" w:hAnsi="Times New Roman" w:cs="Times New Roman"/>
                <w:sz w:val="24"/>
                <w:szCs w:val="28"/>
              </w:rPr>
              <w:t xml:space="preserve">Осуществление устной и письменной коммуникации на государственном языке с учетом особенностей социального и культурного контекста.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ОК 06. Проявлять </w:t>
            </w:r>
            <w:proofErr w:type="spellStart"/>
            <w:r w:rsidRPr="00BC74D7">
              <w:rPr>
                <w:rFonts w:ascii="Times New Roman" w:hAnsi="Times New Roman" w:cs="Times New Roman"/>
                <w:sz w:val="24"/>
                <w:szCs w:val="28"/>
              </w:rPr>
              <w:t>гражданскопатриотическую</w:t>
            </w:r>
            <w:proofErr w:type="spellEnd"/>
            <w:r w:rsidRPr="00BC74D7">
              <w:rPr>
                <w:rFonts w:ascii="Times New Roman" w:hAnsi="Times New Roman" w:cs="Times New Roman"/>
                <w:sz w:val="24"/>
                <w:szCs w:val="28"/>
              </w:rPr>
              <w:t xml:space="preserve"> позицию, </w:t>
            </w:r>
          </w:p>
          <w:p w:rsidR="0008040B" w:rsidRPr="00BC74D7" w:rsidRDefault="0008040B" w:rsidP="00BC74D7">
            <w:pPr>
              <w:ind w:right="63"/>
              <w:rPr>
                <w:rFonts w:ascii="Times New Roman" w:hAnsi="Times New Roman" w:cs="Times New Roman"/>
                <w:sz w:val="24"/>
                <w:szCs w:val="28"/>
              </w:rPr>
            </w:pPr>
            <w:r w:rsidRPr="00BC74D7">
              <w:rPr>
                <w:rFonts w:ascii="Times New Roman" w:hAnsi="Times New Roman" w:cs="Times New Roman"/>
                <w:sz w:val="24"/>
                <w:szCs w:val="28"/>
              </w:rPr>
              <w:t xml:space="preserve">демонстрировать осознанное поведение на основе традиционных общечеловеческих ценностей.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709"/>
              <w:rPr>
                <w:rFonts w:ascii="Times New Roman" w:hAnsi="Times New Roman" w:cs="Times New Roman"/>
                <w:sz w:val="24"/>
                <w:szCs w:val="28"/>
              </w:rPr>
            </w:pPr>
            <w:r w:rsidRPr="00BC74D7">
              <w:rPr>
                <w:rFonts w:ascii="Times New Roman" w:hAnsi="Times New Roman" w:cs="Times New Roman"/>
                <w:sz w:val="24"/>
                <w:szCs w:val="28"/>
              </w:rPr>
              <w:t xml:space="preserve">Проявление гражданско-патриотической позиции, демонстрирование осознанного поведения на основе традиционных общечеловеческих ценностей.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01"/>
              <w:rPr>
                <w:rFonts w:ascii="Times New Roman" w:hAnsi="Times New Roman" w:cs="Times New Roman"/>
                <w:sz w:val="24"/>
                <w:szCs w:val="28"/>
              </w:rPr>
            </w:pPr>
            <w:r w:rsidRPr="00BC74D7">
              <w:rPr>
                <w:rFonts w:ascii="Times New Roman" w:hAnsi="Times New Roman" w:cs="Times New Roman"/>
                <w:sz w:val="24"/>
                <w:szCs w:val="28"/>
              </w:rPr>
              <w:t xml:space="preserve">ОК 07. Содействовать сохранению окружающей среды, ресурсосбережению, эффективно действовать в чрезвычайных ситуациях.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06"/>
              <w:rPr>
                <w:rFonts w:ascii="Times New Roman" w:hAnsi="Times New Roman" w:cs="Times New Roman"/>
                <w:sz w:val="24"/>
                <w:szCs w:val="28"/>
              </w:rPr>
            </w:pPr>
            <w:r w:rsidRPr="00BC74D7">
              <w:rPr>
                <w:rFonts w:ascii="Times New Roman" w:hAnsi="Times New Roman" w:cs="Times New Roman"/>
                <w:sz w:val="24"/>
                <w:szCs w:val="28"/>
              </w:rPr>
              <w:t xml:space="preserve">Содействие сохранению окружающей среды, ресурсосбережению, эффективно действовать в чрезвычайных ситуациях.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224"/>
              <w:rPr>
                <w:rFonts w:ascii="Times New Roman" w:hAnsi="Times New Roman" w:cs="Times New Roman"/>
                <w:sz w:val="24"/>
                <w:szCs w:val="28"/>
              </w:rPr>
            </w:pPr>
            <w:r w:rsidRPr="00BC74D7">
              <w:rPr>
                <w:rFonts w:ascii="Times New Roman" w:hAnsi="Times New Roman" w:cs="Times New Roman"/>
                <w:sz w:val="24"/>
                <w:szCs w:val="28"/>
              </w:rPr>
              <w:t xml:space="preserve">Использование средств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ОК 09. Использовать информационные технологии в профессиональной деятельности.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Использование информационных технологий в профессиональной деятельности.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ОК 10. Пользоваться профессиональной документацией на государственном и иностранном языке.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Использование профессиональной документации на государственном и иностранном языке. </w:t>
            </w:r>
          </w:p>
        </w:tc>
      </w:tr>
      <w:tr w:rsidR="0008040B" w:rsidRPr="0008040B" w:rsidTr="00BC74D7">
        <w:trPr>
          <w:trHeight w:val="20"/>
        </w:trPr>
        <w:tc>
          <w:tcPr>
            <w:tcW w:w="4648"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ind w:right="540"/>
              <w:rPr>
                <w:rFonts w:ascii="Times New Roman" w:hAnsi="Times New Roman" w:cs="Times New Roman"/>
                <w:sz w:val="24"/>
                <w:szCs w:val="28"/>
              </w:rPr>
            </w:pPr>
            <w:r w:rsidRPr="00BC74D7">
              <w:rPr>
                <w:rFonts w:ascii="Times New Roman" w:hAnsi="Times New Roman" w:cs="Times New Roman"/>
                <w:sz w:val="24"/>
                <w:szCs w:val="28"/>
              </w:rPr>
              <w:t xml:space="preserve">ОК 11. Планировать предпринимательскую деятельность в профессиональной сфере. </w:t>
            </w:r>
          </w:p>
        </w:tc>
        <w:tc>
          <w:tcPr>
            <w:tcW w:w="5104" w:type="dxa"/>
            <w:tcBorders>
              <w:top w:val="single" w:sz="4" w:space="0" w:color="000000"/>
              <w:left w:val="single" w:sz="4" w:space="0" w:color="000000"/>
              <w:bottom w:val="single" w:sz="4" w:space="0" w:color="000000"/>
              <w:right w:val="single" w:sz="4" w:space="0" w:color="000000"/>
            </w:tcBorders>
          </w:tcPr>
          <w:p w:rsidR="0008040B" w:rsidRPr="00BC74D7" w:rsidRDefault="0008040B" w:rsidP="00BC74D7">
            <w:pPr>
              <w:rPr>
                <w:rFonts w:ascii="Times New Roman" w:hAnsi="Times New Roman" w:cs="Times New Roman"/>
                <w:sz w:val="24"/>
                <w:szCs w:val="28"/>
              </w:rPr>
            </w:pPr>
            <w:r w:rsidRPr="00BC74D7">
              <w:rPr>
                <w:rFonts w:ascii="Times New Roman" w:hAnsi="Times New Roman" w:cs="Times New Roman"/>
                <w:sz w:val="24"/>
                <w:szCs w:val="28"/>
              </w:rPr>
              <w:t xml:space="preserve">Планирование предпринимательской деятельности в профессиональной сфере. </w:t>
            </w:r>
          </w:p>
        </w:tc>
      </w:tr>
    </w:tbl>
    <w:p w:rsidR="0008040B" w:rsidRPr="0008040B" w:rsidRDefault="0008040B" w:rsidP="006E6C74">
      <w:pPr>
        <w:spacing w:after="0" w:line="240" w:lineRule="auto"/>
        <w:rPr>
          <w:rFonts w:ascii="Times New Roman" w:hAnsi="Times New Roman" w:cs="Times New Roman"/>
          <w:sz w:val="28"/>
          <w:szCs w:val="28"/>
        </w:rPr>
      </w:pPr>
      <w:r w:rsidRPr="0008040B">
        <w:rPr>
          <w:rFonts w:ascii="Times New Roman" w:hAnsi="Times New Roman" w:cs="Times New Roman"/>
          <w:sz w:val="28"/>
          <w:szCs w:val="28"/>
        </w:rPr>
        <w:t xml:space="preserve"> </w:t>
      </w:r>
    </w:p>
    <w:p w:rsidR="0008040B" w:rsidRPr="0008040B" w:rsidRDefault="0008040B" w:rsidP="006E6C74">
      <w:pPr>
        <w:spacing w:after="0" w:line="240" w:lineRule="auto"/>
        <w:ind w:left="-10" w:right="9" w:firstLine="721"/>
        <w:jc w:val="both"/>
        <w:rPr>
          <w:rFonts w:ascii="Times New Roman" w:hAnsi="Times New Roman" w:cs="Times New Roman"/>
          <w:sz w:val="28"/>
          <w:szCs w:val="28"/>
        </w:rPr>
      </w:pPr>
      <w:r w:rsidRPr="0008040B">
        <w:rPr>
          <w:rFonts w:ascii="Times New Roman" w:hAnsi="Times New Roman" w:cs="Times New Roman"/>
          <w:sz w:val="28"/>
          <w:szCs w:val="28"/>
        </w:rPr>
        <w:t xml:space="preserve">Контроль и оценка результатов освоения программы производственной практики осуществляется куратором/преподавателем профессионального модуля в процессе проведения занятий, а также выполнения студентами учебно-производственных работ. </w:t>
      </w:r>
    </w:p>
    <w:p w:rsidR="0008040B" w:rsidRPr="00997442" w:rsidRDefault="0008040B" w:rsidP="00997442">
      <w:pPr>
        <w:spacing w:after="34" w:line="259" w:lineRule="auto"/>
        <w:ind w:left="706"/>
      </w:pPr>
      <w:r>
        <w:t xml:space="preserve"> </w:t>
      </w:r>
    </w:p>
    <w:p w:rsidR="002D175E" w:rsidRPr="00DB0777" w:rsidRDefault="002D175E" w:rsidP="002D175E">
      <w:pPr>
        <w:shd w:val="clear" w:color="auto" w:fill="FFFFFF"/>
        <w:spacing w:after="0" w:line="240" w:lineRule="auto"/>
        <w:ind w:firstLine="426"/>
        <w:jc w:val="both"/>
        <w:rPr>
          <w:rFonts w:ascii="Times New Roman" w:eastAsia="Times New Roman" w:hAnsi="Times New Roman" w:cs="Times New Roman"/>
          <w:b/>
          <w:sz w:val="28"/>
          <w:szCs w:val="28"/>
          <w:lang w:eastAsia="ru-RU"/>
        </w:rPr>
      </w:pPr>
      <w:r w:rsidRPr="00DB0777">
        <w:rPr>
          <w:rFonts w:ascii="Times New Roman" w:eastAsia="Times New Roman" w:hAnsi="Times New Roman" w:cs="Times New Roman"/>
          <w:b/>
          <w:sz w:val="28"/>
          <w:szCs w:val="28"/>
          <w:lang w:eastAsia="ru-RU"/>
        </w:rPr>
        <w:t xml:space="preserve">Отчетные документы </w:t>
      </w:r>
      <w:proofErr w:type="gramStart"/>
      <w:r w:rsidRPr="00DB0777">
        <w:rPr>
          <w:rFonts w:ascii="Times New Roman" w:eastAsia="Times New Roman" w:hAnsi="Times New Roman" w:cs="Times New Roman"/>
          <w:b/>
          <w:sz w:val="28"/>
          <w:szCs w:val="28"/>
          <w:lang w:eastAsia="ru-RU"/>
        </w:rPr>
        <w:t>по  производственной</w:t>
      </w:r>
      <w:proofErr w:type="gramEnd"/>
      <w:r w:rsidRPr="00DB0777">
        <w:rPr>
          <w:rFonts w:ascii="Times New Roman" w:eastAsia="Times New Roman" w:hAnsi="Times New Roman" w:cs="Times New Roman"/>
          <w:b/>
          <w:sz w:val="28"/>
          <w:szCs w:val="28"/>
          <w:lang w:eastAsia="ru-RU"/>
        </w:rPr>
        <w:t xml:space="preserve"> практике состоят из:</w:t>
      </w:r>
    </w:p>
    <w:p w:rsidR="002D175E"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приказа о зачислении на работу.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Приказ о зачислении на практику, необходимо представить в трехдневный</w:t>
      </w:r>
      <w:r w:rsidRPr="006C4395">
        <w:rPr>
          <w:rFonts w:ascii="Times New Roman" w:eastAsia="Times New Roman" w:hAnsi="Times New Roman" w:cs="Times New Roman"/>
          <w:sz w:val="28"/>
          <w:szCs w:val="28"/>
          <w:lang w:eastAsia="ru-RU"/>
        </w:rPr>
        <w:br/>
        <w:t>срок после начала практики руководителю практики от техникума.</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 -отзыва-характеристики;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-табеля выхода на практику;</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-текстовой  части  отчета по практике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 основной документ, отражающий порядок и сроки прохождения практики. Отчет должен быть заверен подписью руководителя практики от производства и печатью данной организации. </w:t>
      </w:r>
    </w:p>
    <w:p w:rsidR="002D175E" w:rsidRPr="006C4395" w:rsidRDefault="002D175E" w:rsidP="002D175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Отчет составляется по разделам в следующей последовательности:</w:t>
      </w:r>
    </w:p>
    <w:p w:rsidR="002D175E" w:rsidRPr="006C4395" w:rsidRDefault="002D175E" w:rsidP="002D175E">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1.Введение. </w:t>
      </w:r>
      <w:r w:rsidRPr="006C4395">
        <w:rPr>
          <w:rFonts w:ascii="Times New Roman" w:eastAsia="Times New Roman" w:hAnsi="Times New Roman" w:cs="Times New Roman"/>
          <w:sz w:val="28"/>
          <w:szCs w:val="28"/>
          <w:lang w:eastAsia="ru-RU"/>
        </w:rPr>
        <w:t>Указываются общие положения о производственной преддипломной практике, дается краткая характеристика профильной организации. История развития организации. Работы, услуги, оказываемые организацией. Структура управления организацией. Краткие сведения об основных подразделениях, службах организации. Структура управления подразделением, где проходила практика. Перечень и состав групп персонала в подразделении. Должностные инструкции работников ведущих профессий в подразделении.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 xml:space="preserve">2.Описание работ, выполняемых во время практики, образцы </w:t>
      </w:r>
      <w:r w:rsidRPr="006C4395">
        <w:rPr>
          <w:rFonts w:ascii="Times New Roman" w:eastAsia="Times New Roman" w:hAnsi="Times New Roman" w:cs="Times New Roman"/>
          <w:bCs/>
          <w:i/>
          <w:iCs/>
          <w:sz w:val="28"/>
          <w:szCs w:val="28"/>
          <w:lang w:eastAsia="ru-RU"/>
        </w:rPr>
        <w:t>заполненных</w:t>
      </w:r>
      <w:r w:rsidRPr="006C4395">
        <w:rPr>
          <w:rFonts w:ascii="Times New Roman" w:eastAsia="Times New Roman" w:hAnsi="Times New Roman" w:cs="Times New Roman"/>
          <w:i/>
          <w:iCs/>
          <w:sz w:val="28"/>
          <w:szCs w:val="28"/>
          <w:lang w:eastAsia="ru-RU"/>
        </w:rPr>
        <w:t xml:space="preserve"> документов, используемых во время работы. </w:t>
      </w:r>
      <w:r w:rsidRPr="006C4395">
        <w:rPr>
          <w:rFonts w:ascii="Times New Roman" w:eastAsia="Times New Roman" w:hAnsi="Times New Roman" w:cs="Times New Roman"/>
          <w:sz w:val="28"/>
          <w:szCs w:val="28"/>
          <w:lang w:eastAsia="ru-RU"/>
        </w:rPr>
        <w:t xml:space="preserve">Информация о работах, выполняемых в отделах. Порядок разработки и утверждение  документации в отделах. Методы и средства выполнения работ. Средства и методы автоматизации и механизации работ. </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3.Охрана труда и техника безопасности</w:t>
      </w:r>
      <w:r w:rsidRPr="006C4395">
        <w:rPr>
          <w:rFonts w:ascii="Times New Roman" w:eastAsia="Times New Roman" w:hAnsi="Times New Roman" w:cs="Times New Roman"/>
          <w:sz w:val="28"/>
          <w:szCs w:val="28"/>
          <w:lang w:eastAsia="ru-RU"/>
        </w:rPr>
        <w:t xml:space="preserve"> в профильной организации.</w:t>
      </w:r>
    </w:p>
    <w:p w:rsidR="002D175E" w:rsidRPr="006C4395" w:rsidRDefault="002D175E" w:rsidP="00997442">
      <w:pPr>
        <w:shd w:val="clear" w:color="auto" w:fill="FFFFFF"/>
        <w:spacing w:after="0" w:line="240" w:lineRule="auto"/>
        <w:ind w:firstLine="284"/>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i/>
          <w:iCs/>
          <w:sz w:val="28"/>
          <w:szCs w:val="28"/>
          <w:lang w:eastAsia="ru-RU"/>
        </w:rPr>
        <w:t>4.</w:t>
      </w:r>
      <w:r w:rsidR="00142691">
        <w:rPr>
          <w:rFonts w:ascii="Times New Roman" w:eastAsia="Times New Roman" w:hAnsi="Times New Roman" w:cs="Times New Roman"/>
          <w:i/>
          <w:iCs/>
          <w:sz w:val="28"/>
          <w:szCs w:val="28"/>
          <w:lang w:eastAsia="ru-RU"/>
        </w:rPr>
        <w:t xml:space="preserve"> </w:t>
      </w:r>
      <w:r w:rsidRPr="006C4395">
        <w:rPr>
          <w:rFonts w:ascii="Times New Roman" w:eastAsia="Times New Roman" w:hAnsi="Times New Roman" w:cs="Times New Roman"/>
          <w:i/>
          <w:iCs/>
          <w:sz w:val="28"/>
          <w:szCs w:val="28"/>
          <w:lang w:eastAsia="ru-RU"/>
        </w:rPr>
        <w:t xml:space="preserve">Подведение итогов практики. Выводы и предложения. </w:t>
      </w:r>
      <w:r w:rsidRPr="006C4395">
        <w:rPr>
          <w:rFonts w:ascii="Times New Roman" w:eastAsia="Times New Roman" w:hAnsi="Times New Roman" w:cs="Times New Roman"/>
          <w:sz w:val="28"/>
          <w:szCs w:val="28"/>
          <w:lang w:eastAsia="ru-RU"/>
        </w:rPr>
        <w:t xml:space="preserve">В заключительном разделе отчета студент высказывает  мнение о результатах практики, приобретенных  знаниях и навыках, необходимых для будущей работы. На основе </w:t>
      </w:r>
      <w:r w:rsidRPr="006C4395">
        <w:rPr>
          <w:rFonts w:ascii="Times New Roman" w:eastAsia="Times New Roman" w:hAnsi="Times New Roman" w:cs="Times New Roman"/>
          <w:sz w:val="28"/>
          <w:szCs w:val="28"/>
          <w:lang w:eastAsia="ru-RU"/>
        </w:rPr>
        <w:lastRenderedPageBreak/>
        <w:t xml:space="preserve">наблюдений в процессе практики, критического анализа и сопоставления  фактического  положения дела  с современными требованиями, студент  вносит предложения  в  вопросы технологии и организации производства работ, технике безопасности, охраны труда и производственной санитарии.   </w:t>
      </w:r>
    </w:p>
    <w:p w:rsidR="002D175E" w:rsidRDefault="002D175E" w:rsidP="00997442">
      <w:pPr>
        <w:spacing w:after="0" w:line="240" w:lineRule="auto"/>
        <w:ind w:firstLine="284"/>
        <w:jc w:val="both"/>
        <w:rPr>
          <w:rFonts w:ascii="Times New Roman" w:eastAsia="Times New Roman" w:hAnsi="Times New Roman" w:cs="Times New Roman"/>
          <w:sz w:val="28"/>
          <w:szCs w:val="28"/>
          <w:lang w:eastAsia="ru-RU"/>
        </w:rPr>
      </w:pPr>
    </w:p>
    <w:p w:rsidR="002D175E" w:rsidRPr="006E6C74" w:rsidRDefault="002D175E" w:rsidP="00997442">
      <w:pPr>
        <w:spacing w:after="0" w:line="240" w:lineRule="auto"/>
        <w:ind w:firstLine="708"/>
        <w:jc w:val="both"/>
        <w:rPr>
          <w:rFonts w:ascii="Times New Roman" w:eastAsia="Times New Roman" w:hAnsi="Times New Roman" w:cs="Times New Roman"/>
          <w:b/>
          <w:bCs/>
          <w:sz w:val="28"/>
          <w:szCs w:val="28"/>
          <w:lang w:eastAsia="ru-RU"/>
        </w:rPr>
      </w:pPr>
      <w:r w:rsidRPr="006E6C74">
        <w:rPr>
          <w:rFonts w:ascii="Times New Roman" w:eastAsia="Times New Roman" w:hAnsi="Times New Roman" w:cs="Times New Roman"/>
          <w:sz w:val="28"/>
          <w:szCs w:val="28"/>
          <w:lang w:eastAsia="ru-RU"/>
        </w:rPr>
        <w:t xml:space="preserve">Завершающим этапом производственной технологической практики является защита отчета в комиссии специальности </w:t>
      </w:r>
      <w:r w:rsidR="006E6C74" w:rsidRPr="006E6C74">
        <w:rPr>
          <w:rFonts w:ascii="Times New Roman" w:hAnsi="Times New Roman" w:cs="Times New Roman"/>
          <w:b/>
          <w:sz w:val="28"/>
          <w:szCs w:val="28"/>
        </w:rPr>
        <w:t>18.02.12 Технология аналитического контроля химических соединений</w:t>
      </w:r>
      <w:r w:rsidR="006E6C74" w:rsidRPr="006E6C74">
        <w:rPr>
          <w:rFonts w:ascii="Times New Roman" w:eastAsia="Times New Roman" w:hAnsi="Times New Roman" w:cs="Times New Roman"/>
          <w:sz w:val="28"/>
          <w:szCs w:val="28"/>
          <w:lang w:eastAsia="ru-RU"/>
        </w:rPr>
        <w:t xml:space="preserve"> </w:t>
      </w:r>
      <w:r w:rsidRPr="006E6C74">
        <w:rPr>
          <w:rFonts w:ascii="Times New Roman" w:eastAsia="Times New Roman" w:hAnsi="Times New Roman" w:cs="Times New Roman"/>
          <w:sz w:val="28"/>
          <w:szCs w:val="28"/>
          <w:lang w:eastAsia="ru-RU"/>
        </w:rPr>
        <w:t>с выставлением оценки, которая проводится не позднее 3 дней после окончания практики.</w:t>
      </w:r>
    </w:p>
    <w:p w:rsidR="002D175E" w:rsidRPr="006E6C74" w:rsidRDefault="002D175E" w:rsidP="0099744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E6C74">
        <w:rPr>
          <w:rFonts w:ascii="Times New Roman" w:eastAsia="Times New Roman" w:hAnsi="Times New Roman" w:cs="Times New Roman"/>
          <w:sz w:val="28"/>
          <w:szCs w:val="28"/>
          <w:lang w:eastAsia="ru-RU"/>
        </w:rPr>
        <w:t xml:space="preserve">На защиту представляется отчет по практике со всеми </w:t>
      </w:r>
      <w:proofErr w:type="gramStart"/>
      <w:r w:rsidRPr="006E6C74">
        <w:rPr>
          <w:rFonts w:ascii="Times New Roman" w:eastAsia="Times New Roman" w:hAnsi="Times New Roman" w:cs="Times New Roman"/>
          <w:sz w:val="28"/>
          <w:szCs w:val="28"/>
          <w:lang w:eastAsia="ru-RU"/>
        </w:rPr>
        <w:t>материалами  о</w:t>
      </w:r>
      <w:proofErr w:type="gramEnd"/>
      <w:r w:rsidRPr="006E6C74">
        <w:rPr>
          <w:rFonts w:ascii="Times New Roman" w:eastAsia="Times New Roman" w:hAnsi="Times New Roman" w:cs="Times New Roman"/>
          <w:sz w:val="28"/>
          <w:szCs w:val="28"/>
          <w:lang w:eastAsia="ru-RU"/>
        </w:rPr>
        <w:t xml:space="preserve"> выполнении индивидуальных заданий.</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Все документы, </w:t>
      </w:r>
      <w:proofErr w:type="gramStart"/>
      <w:r w:rsidRPr="006C4395">
        <w:rPr>
          <w:rFonts w:ascii="Times New Roman" w:eastAsia="Times New Roman" w:hAnsi="Times New Roman" w:cs="Times New Roman"/>
          <w:sz w:val="28"/>
          <w:szCs w:val="28"/>
          <w:lang w:eastAsia="ru-RU"/>
        </w:rPr>
        <w:t>характеризующие  работу</w:t>
      </w:r>
      <w:proofErr w:type="gramEnd"/>
      <w:r w:rsidRPr="006C4395">
        <w:rPr>
          <w:rFonts w:ascii="Times New Roman" w:eastAsia="Times New Roman" w:hAnsi="Times New Roman" w:cs="Times New Roman"/>
          <w:sz w:val="28"/>
          <w:szCs w:val="28"/>
          <w:lang w:eastAsia="ru-RU"/>
        </w:rPr>
        <w:t xml:space="preserve"> студента в период практики, заверяются подписями и печатями руководства профильной организации.</w:t>
      </w:r>
    </w:p>
    <w:p w:rsidR="002D175E" w:rsidRPr="006C4395" w:rsidRDefault="002D175E" w:rsidP="006E6C74">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 xml:space="preserve">Отчет должен быть оформлен в соответствии с ГОСТ 2.105-95 (Оформление текстовых документов) с применением печатающих и графических устройств вывода ЭВМ (ГОСТ 2.004.88) на одной стороне листа белой писчей бумаги формата А4 (210х297мм) по ГОСТ 2.301, обрамленных рамкой и основной надписью по ГОСТ 2.104-68. </w:t>
      </w:r>
    </w:p>
    <w:p w:rsidR="002D175E" w:rsidRPr="006C4395" w:rsidRDefault="002D175E" w:rsidP="00980EF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6C4395">
        <w:rPr>
          <w:rFonts w:ascii="Times New Roman" w:eastAsia="Times New Roman" w:hAnsi="Times New Roman" w:cs="Times New Roman"/>
          <w:sz w:val="28"/>
          <w:szCs w:val="28"/>
          <w:lang w:eastAsia="ru-RU"/>
        </w:rPr>
        <w:t>Студенты, не выполнившие без уважительной причины требования программы практики или получившие неудовлетворительную оценку (характеристику), отчисляются из учебного заведения, как имеющие академическую задолженность с выдачей справки установленного образца. В случае уважительной причины, студенты направляются на практику вторично, в свободное от учебы время.</w:t>
      </w:r>
    </w:p>
    <w:p w:rsidR="002D175E" w:rsidRDefault="002D175E" w:rsidP="002D175E">
      <w:pPr>
        <w:spacing w:after="0" w:line="240" w:lineRule="auto"/>
        <w:ind w:firstLine="720"/>
        <w:rPr>
          <w:rFonts w:ascii="Times New Roman" w:eastAsia="Times New Roman" w:hAnsi="Times New Roman" w:cs="Times New Roman"/>
          <w:sz w:val="28"/>
          <w:szCs w:val="28"/>
          <w:lang w:eastAsia="ru-RU"/>
        </w:rPr>
      </w:pPr>
    </w:p>
    <w:p w:rsidR="002D175E" w:rsidRDefault="002D175E" w:rsidP="002D175E"/>
    <w:p w:rsidR="004E589D" w:rsidRDefault="004E589D" w:rsidP="00C814CF">
      <w:pPr>
        <w:shd w:val="clear" w:color="auto" w:fill="FFFFFF"/>
        <w:autoSpaceDE w:val="0"/>
        <w:spacing w:after="0" w:line="240" w:lineRule="auto"/>
        <w:jc w:val="both"/>
        <w:rPr>
          <w:rFonts w:ascii="Times New Roman" w:eastAsia="Times New Roman" w:hAnsi="Times New Roman" w:cs="Times New Roman"/>
          <w:b/>
          <w:bCs/>
          <w:caps/>
          <w:sz w:val="28"/>
          <w:szCs w:val="28"/>
          <w:lang w:eastAsia="ru-RU"/>
        </w:rPr>
      </w:pPr>
    </w:p>
    <w:sectPr w:rsidR="004E589D" w:rsidSect="00BC74D7">
      <w:pgSz w:w="11906" w:h="16838" w:code="9"/>
      <w:pgMar w:top="709" w:right="709" w:bottom="851" w:left="1276" w:header="0" w:footer="0" w:gutter="0"/>
      <w:pgNumType w:start="10"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3A" w:rsidRDefault="00A5203A">
      <w:pPr>
        <w:spacing w:after="0" w:line="240" w:lineRule="auto"/>
      </w:pPr>
      <w:r>
        <w:separator/>
      </w:r>
    </w:p>
  </w:endnote>
  <w:endnote w:type="continuationSeparator" w:id="0">
    <w:p w:rsidR="00A5203A" w:rsidRDefault="00A52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0C6" w:rsidRDefault="008050C6">
    <w:pPr>
      <w:pStyle w:val="a3"/>
    </w:pPr>
  </w:p>
  <w:p w:rsidR="008050C6" w:rsidRDefault="008050C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3A" w:rsidRDefault="00A5203A">
      <w:pPr>
        <w:spacing w:after="0" w:line="240" w:lineRule="auto"/>
      </w:pPr>
      <w:r>
        <w:separator/>
      </w:r>
    </w:p>
  </w:footnote>
  <w:footnote w:type="continuationSeparator" w:id="0">
    <w:p w:rsidR="00A5203A" w:rsidRDefault="00A520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1605F42"/>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568"/>
        </w:tabs>
        <w:ind w:left="1000" w:hanging="432"/>
      </w:pPr>
    </w:lvl>
    <w:lvl w:ilvl="1">
      <w:start w:val="1"/>
      <w:numFmt w:val="none"/>
      <w:suff w:val="nothing"/>
      <w:lvlText w:val=""/>
      <w:lvlJc w:val="left"/>
      <w:pPr>
        <w:tabs>
          <w:tab w:val="num" w:pos="568"/>
        </w:tabs>
        <w:ind w:left="1144" w:hanging="576"/>
      </w:pPr>
    </w:lvl>
    <w:lvl w:ilvl="2">
      <w:start w:val="1"/>
      <w:numFmt w:val="none"/>
      <w:suff w:val="nothing"/>
      <w:lvlText w:val=""/>
      <w:lvlJc w:val="left"/>
      <w:pPr>
        <w:tabs>
          <w:tab w:val="num" w:pos="568"/>
        </w:tabs>
        <w:ind w:left="1288" w:hanging="720"/>
      </w:pPr>
    </w:lvl>
    <w:lvl w:ilvl="3">
      <w:start w:val="1"/>
      <w:numFmt w:val="none"/>
      <w:suff w:val="nothing"/>
      <w:lvlText w:val=""/>
      <w:lvlJc w:val="left"/>
      <w:pPr>
        <w:tabs>
          <w:tab w:val="num" w:pos="568"/>
        </w:tabs>
        <w:ind w:left="1432" w:hanging="864"/>
      </w:pPr>
    </w:lvl>
    <w:lvl w:ilvl="4">
      <w:start w:val="1"/>
      <w:numFmt w:val="none"/>
      <w:suff w:val="nothing"/>
      <w:lvlText w:val=""/>
      <w:lvlJc w:val="left"/>
      <w:pPr>
        <w:tabs>
          <w:tab w:val="num" w:pos="568"/>
        </w:tabs>
        <w:ind w:left="1576" w:hanging="1008"/>
      </w:pPr>
    </w:lvl>
    <w:lvl w:ilvl="5">
      <w:start w:val="1"/>
      <w:numFmt w:val="none"/>
      <w:suff w:val="nothing"/>
      <w:lvlText w:val=""/>
      <w:lvlJc w:val="left"/>
      <w:pPr>
        <w:tabs>
          <w:tab w:val="num" w:pos="568"/>
        </w:tabs>
        <w:ind w:left="1720" w:hanging="1152"/>
      </w:pPr>
    </w:lvl>
    <w:lvl w:ilvl="6">
      <w:start w:val="1"/>
      <w:numFmt w:val="none"/>
      <w:suff w:val="nothing"/>
      <w:lvlText w:val=""/>
      <w:lvlJc w:val="left"/>
      <w:pPr>
        <w:tabs>
          <w:tab w:val="num" w:pos="568"/>
        </w:tabs>
        <w:ind w:left="1864" w:hanging="1296"/>
      </w:pPr>
    </w:lvl>
    <w:lvl w:ilvl="7">
      <w:start w:val="1"/>
      <w:numFmt w:val="none"/>
      <w:suff w:val="nothing"/>
      <w:lvlText w:val=""/>
      <w:lvlJc w:val="left"/>
      <w:pPr>
        <w:tabs>
          <w:tab w:val="num" w:pos="568"/>
        </w:tabs>
        <w:ind w:left="2008" w:hanging="1440"/>
      </w:pPr>
    </w:lvl>
    <w:lvl w:ilvl="8">
      <w:start w:val="1"/>
      <w:numFmt w:val="none"/>
      <w:suff w:val="nothing"/>
      <w:lvlText w:val=""/>
      <w:lvlJc w:val="left"/>
      <w:pPr>
        <w:tabs>
          <w:tab w:val="num" w:pos="568"/>
        </w:tabs>
        <w:ind w:left="2152" w:hanging="1584"/>
      </w:pPr>
    </w:lvl>
  </w:abstractNum>
  <w:abstractNum w:abstractNumId="2" w15:restartNumberingAfterBreak="0">
    <w:nsid w:val="00000002"/>
    <w:multiLevelType w:val="multilevel"/>
    <w:tmpl w:val="00000002"/>
    <w:name w:val="WW8Num2"/>
    <w:lvl w:ilvl="0">
      <w:start w:val="1"/>
      <w:numFmt w:val="decimal"/>
      <w:lvlText w:val="%1."/>
      <w:lvlJc w:val="left"/>
      <w:pPr>
        <w:tabs>
          <w:tab w:val="num" w:pos="3480"/>
        </w:tabs>
        <w:ind w:left="3480" w:hanging="360"/>
      </w:pPr>
    </w:lvl>
    <w:lvl w:ilvl="1">
      <w:numFmt w:val="none"/>
      <w:suff w:val="nothing"/>
      <w:lvlText w:val=""/>
      <w:lvlJc w:val="left"/>
      <w:pPr>
        <w:tabs>
          <w:tab w:val="num" w:pos="2760"/>
        </w:tabs>
        <w:ind w:left="2760" w:firstLine="0"/>
      </w:pPr>
    </w:lvl>
    <w:lvl w:ilvl="2">
      <w:numFmt w:val="none"/>
      <w:suff w:val="nothing"/>
      <w:lvlText w:val=""/>
      <w:lvlJc w:val="left"/>
      <w:pPr>
        <w:tabs>
          <w:tab w:val="num" w:pos="2760"/>
        </w:tabs>
        <w:ind w:left="2760" w:firstLine="0"/>
      </w:pPr>
    </w:lvl>
    <w:lvl w:ilvl="3">
      <w:numFmt w:val="none"/>
      <w:suff w:val="nothing"/>
      <w:lvlText w:val=""/>
      <w:lvlJc w:val="left"/>
      <w:pPr>
        <w:tabs>
          <w:tab w:val="num" w:pos="2760"/>
        </w:tabs>
        <w:ind w:left="2760" w:firstLine="0"/>
      </w:pPr>
    </w:lvl>
    <w:lvl w:ilvl="4">
      <w:numFmt w:val="none"/>
      <w:suff w:val="nothing"/>
      <w:lvlText w:val=""/>
      <w:lvlJc w:val="left"/>
      <w:pPr>
        <w:tabs>
          <w:tab w:val="num" w:pos="2760"/>
        </w:tabs>
        <w:ind w:left="2760" w:firstLine="0"/>
      </w:pPr>
    </w:lvl>
    <w:lvl w:ilvl="5">
      <w:numFmt w:val="none"/>
      <w:suff w:val="nothing"/>
      <w:lvlText w:val=""/>
      <w:lvlJc w:val="left"/>
      <w:pPr>
        <w:tabs>
          <w:tab w:val="num" w:pos="2760"/>
        </w:tabs>
        <w:ind w:left="2760" w:firstLine="0"/>
      </w:pPr>
    </w:lvl>
    <w:lvl w:ilvl="6">
      <w:numFmt w:val="none"/>
      <w:suff w:val="nothing"/>
      <w:lvlText w:val=""/>
      <w:lvlJc w:val="left"/>
      <w:pPr>
        <w:tabs>
          <w:tab w:val="num" w:pos="2760"/>
        </w:tabs>
        <w:ind w:left="2760" w:firstLine="0"/>
      </w:pPr>
    </w:lvl>
    <w:lvl w:ilvl="7">
      <w:numFmt w:val="none"/>
      <w:suff w:val="nothing"/>
      <w:lvlText w:val=""/>
      <w:lvlJc w:val="left"/>
      <w:pPr>
        <w:tabs>
          <w:tab w:val="num" w:pos="2760"/>
        </w:tabs>
        <w:ind w:left="2760" w:firstLine="0"/>
      </w:pPr>
    </w:lvl>
    <w:lvl w:ilvl="8">
      <w:numFmt w:val="none"/>
      <w:suff w:val="nothing"/>
      <w:lvlText w:val=""/>
      <w:lvlJc w:val="left"/>
      <w:pPr>
        <w:tabs>
          <w:tab w:val="num" w:pos="2760"/>
        </w:tabs>
        <w:ind w:left="2760" w:firstLine="0"/>
      </w:pPr>
    </w:lvl>
  </w:abstractNum>
  <w:abstractNum w:abstractNumId="3" w15:restartNumberingAfterBreak="0">
    <w:nsid w:val="049D28A6"/>
    <w:multiLevelType w:val="hybridMultilevel"/>
    <w:tmpl w:val="69C889CC"/>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7616A2"/>
    <w:multiLevelType w:val="multilevel"/>
    <w:tmpl w:val="22EE5534"/>
    <w:lvl w:ilvl="0">
      <w:start w:val="1"/>
      <w:numFmt w:val="decimal"/>
      <w:lvlText w:val="%1."/>
      <w:legacy w:legacy="1" w:legacySpace="0" w:legacyIndent="302"/>
      <w:lvlJc w:val="left"/>
      <w:rPr>
        <w:rFonts w:ascii="Times New Roman" w:hAnsi="Times New Roman" w:cs="Times New Roman" w:hint="default"/>
      </w:rPr>
    </w:lvl>
    <w:lvl w:ilvl="1">
      <w:start w:val="1"/>
      <w:numFmt w:val="decimal"/>
      <w:lvlText w:val="%2."/>
      <w:lvlJc w:val="left"/>
      <w:pPr>
        <w:tabs>
          <w:tab w:val="num" w:pos="1440"/>
        </w:tabs>
        <w:ind w:left="1440" w:hanging="360"/>
      </w:pPr>
      <w:rPr>
        <w:b/>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4842F1B"/>
    <w:multiLevelType w:val="hybridMultilevel"/>
    <w:tmpl w:val="A5F2A4A8"/>
    <w:lvl w:ilvl="0" w:tplc="698207EC">
      <w:start w:val="1"/>
      <w:numFmt w:val="decimal"/>
      <w:lvlText w:val="%1"/>
      <w:lvlJc w:val="left"/>
      <w:pPr>
        <w:tabs>
          <w:tab w:val="num" w:pos="720"/>
        </w:tabs>
        <w:ind w:left="720" w:hanging="360"/>
      </w:pPr>
      <w:rPr>
        <w:rFonts w:hint="default"/>
        <w:color w:val="00000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A683EC8"/>
    <w:multiLevelType w:val="multilevel"/>
    <w:tmpl w:val="5F22285C"/>
    <w:lvl w:ilvl="0">
      <w:start w:val="1"/>
      <w:numFmt w:val="decimal"/>
      <w:lvlText w:val="%1."/>
      <w:lvlJc w:val="left"/>
      <w:pPr>
        <w:ind w:left="450" w:hanging="450"/>
      </w:pPr>
      <w:rPr>
        <w:rFonts w:hint="default"/>
      </w:rPr>
    </w:lvl>
    <w:lvl w:ilvl="1">
      <w:start w:val="2"/>
      <w:numFmt w:val="decimal"/>
      <w:lvlText w:val="%1.%2."/>
      <w:lvlJc w:val="left"/>
      <w:pPr>
        <w:ind w:left="3840" w:hanging="720"/>
      </w:pPr>
      <w:rPr>
        <w:rFonts w:hint="default"/>
      </w:rPr>
    </w:lvl>
    <w:lvl w:ilvl="2">
      <w:start w:val="1"/>
      <w:numFmt w:val="decimal"/>
      <w:lvlText w:val="%1.%2.%3."/>
      <w:lvlJc w:val="left"/>
      <w:pPr>
        <w:ind w:left="6960" w:hanging="720"/>
      </w:pPr>
      <w:rPr>
        <w:rFonts w:hint="default"/>
      </w:rPr>
    </w:lvl>
    <w:lvl w:ilvl="3">
      <w:start w:val="1"/>
      <w:numFmt w:val="decimal"/>
      <w:lvlText w:val="%1.%2.%3.%4."/>
      <w:lvlJc w:val="left"/>
      <w:pPr>
        <w:ind w:left="10440" w:hanging="108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7040" w:hanging="1440"/>
      </w:pPr>
      <w:rPr>
        <w:rFonts w:hint="default"/>
      </w:rPr>
    </w:lvl>
    <w:lvl w:ilvl="6">
      <w:start w:val="1"/>
      <w:numFmt w:val="decimal"/>
      <w:lvlText w:val="%1.%2.%3.%4.%5.%6.%7."/>
      <w:lvlJc w:val="left"/>
      <w:pPr>
        <w:ind w:left="20520" w:hanging="1800"/>
      </w:pPr>
      <w:rPr>
        <w:rFonts w:hint="default"/>
      </w:rPr>
    </w:lvl>
    <w:lvl w:ilvl="7">
      <w:start w:val="1"/>
      <w:numFmt w:val="decimal"/>
      <w:lvlText w:val="%1.%2.%3.%4.%5.%6.%7.%8."/>
      <w:lvlJc w:val="left"/>
      <w:pPr>
        <w:ind w:left="23640" w:hanging="1800"/>
      </w:pPr>
      <w:rPr>
        <w:rFonts w:hint="default"/>
      </w:rPr>
    </w:lvl>
    <w:lvl w:ilvl="8">
      <w:start w:val="1"/>
      <w:numFmt w:val="decimal"/>
      <w:lvlText w:val="%1.%2.%3.%4.%5.%6.%7.%8.%9."/>
      <w:lvlJc w:val="left"/>
      <w:pPr>
        <w:ind w:left="27120" w:hanging="2160"/>
      </w:pPr>
      <w:rPr>
        <w:rFonts w:hint="default"/>
      </w:rPr>
    </w:lvl>
  </w:abstractNum>
  <w:abstractNum w:abstractNumId="9" w15:restartNumberingAfterBreak="0">
    <w:nsid w:val="1DA75416"/>
    <w:multiLevelType w:val="hybridMultilevel"/>
    <w:tmpl w:val="48A2DE26"/>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B2202"/>
    <w:multiLevelType w:val="hybridMultilevel"/>
    <w:tmpl w:val="0832D486"/>
    <w:lvl w:ilvl="0" w:tplc="0D40C108">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AE540CE"/>
    <w:multiLevelType w:val="hybridMultilevel"/>
    <w:tmpl w:val="A17C8D8E"/>
    <w:lvl w:ilvl="0" w:tplc="7BEC97B0">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417F52"/>
    <w:multiLevelType w:val="hybridMultilevel"/>
    <w:tmpl w:val="96525186"/>
    <w:lvl w:ilvl="0" w:tplc="81E4962C">
      <w:start w:val="1"/>
      <w:numFmt w:val="bullet"/>
      <w:lvlText w:val=""/>
      <w:lvlJc w:val="left"/>
      <w:pPr>
        <w:tabs>
          <w:tab w:val="num" w:pos="2696"/>
        </w:tabs>
        <w:ind w:left="2696"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9BE6145"/>
    <w:multiLevelType w:val="hybridMultilevel"/>
    <w:tmpl w:val="C062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F50753"/>
    <w:multiLevelType w:val="hybridMultilevel"/>
    <w:tmpl w:val="353A3CE4"/>
    <w:lvl w:ilvl="0" w:tplc="B2922A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4A3CF2"/>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17" w15:restartNumberingAfterBreak="0">
    <w:nsid w:val="41F93F78"/>
    <w:multiLevelType w:val="hybridMultilevel"/>
    <w:tmpl w:val="5028A606"/>
    <w:lvl w:ilvl="0" w:tplc="E8221E8E">
      <w:start w:val="1"/>
      <w:numFmt w:val="bullet"/>
      <w:lvlText w:val="•"/>
      <w:lvlJc w:val="left"/>
      <w:pPr>
        <w:ind w:left="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FE2A3B4">
      <w:start w:val="1"/>
      <w:numFmt w:val="bullet"/>
      <w:lvlText w:val="o"/>
      <w:lvlJc w:val="left"/>
      <w:pPr>
        <w:ind w:left="18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DC698DA">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E067246">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984914">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109D58">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A82C722">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B2936C">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8BA183C">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540B0E"/>
    <w:multiLevelType w:val="hybridMultilevel"/>
    <w:tmpl w:val="B21A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F54AD6"/>
    <w:multiLevelType w:val="multilevel"/>
    <w:tmpl w:val="FD5C6834"/>
    <w:lvl w:ilvl="0">
      <w:start w:val="1"/>
      <w:numFmt w:val="decimal"/>
      <w:lvlText w:val="%1."/>
      <w:lvlJc w:val="left"/>
      <w:pPr>
        <w:ind w:left="3480" w:hanging="360"/>
      </w:pPr>
      <w:rPr>
        <w:rFonts w:hint="default"/>
      </w:rPr>
    </w:lvl>
    <w:lvl w:ilvl="1">
      <w:start w:val="1"/>
      <w:numFmt w:val="decimal"/>
      <w:isLgl/>
      <w:lvlText w:val="%1.%2"/>
      <w:lvlJc w:val="left"/>
      <w:pPr>
        <w:ind w:left="3495" w:hanging="375"/>
      </w:pPr>
      <w:rPr>
        <w:rFonts w:hint="default"/>
      </w:rPr>
    </w:lvl>
    <w:lvl w:ilvl="2">
      <w:start w:val="1"/>
      <w:numFmt w:val="decimal"/>
      <w:isLgl/>
      <w:lvlText w:val="%1.%2.%3"/>
      <w:lvlJc w:val="left"/>
      <w:pPr>
        <w:ind w:left="3840" w:hanging="720"/>
      </w:pPr>
      <w:rPr>
        <w:rFonts w:hint="default"/>
      </w:rPr>
    </w:lvl>
    <w:lvl w:ilvl="3">
      <w:start w:val="1"/>
      <w:numFmt w:val="decimal"/>
      <w:isLgl/>
      <w:lvlText w:val="%1.%2.%3.%4"/>
      <w:lvlJc w:val="left"/>
      <w:pPr>
        <w:ind w:left="4200"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4560" w:hanging="1440"/>
      </w:pPr>
      <w:rPr>
        <w:rFonts w:hint="default"/>
      </w:rPr>
    </w:lvl>
    <w:lvl w:ilvl="6">
      <w:start w:val="1"/>
      <w:numFmt w:val="decimal"/>
      <w:isLgl/>
      <w:lvlText w:val="%1.%2.%3.%4.%5.%6.%7"/>
      <w:lvlJc w:val="left"/>
      <w:pPr>
        <w:ind w:left="4560" w:hanging="144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280" w:hanging="2160"/>
      </w:pPr>
      <w:rPr>
        <w:rFonts w:hint="default"/>
      </w:rPr>
    </w:lvl>
  </w:abstractNum>
  <w:abstractNum w:abstractNumId="20" w15:restartNumberingAfterBreak="0">
    <w:nsid w:val="4CB20978"/>
    <w:multiLevelType w:val="multilevel"/>
    <w:tmpl w:val="F58A2F7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00347BC"/>
    <w:multiLevelType w:val="hybridMultilevel"/>
    <w:tmpl w:val="5A9C9F38"/>
    <w:lvl w:ilvl="0" w:tplc="7D04AA14">
      <w:start w:val="1"/>
      <w:numFmt w:val="bullet"/>
      <w:lvlText w:val=""/>
      <w:lvlJc w:val="left"/>
      <w:pPr>
        <w:tabs>
          <w:tab w:val="num" w:pos="1257"/>
        </w:tabs>
        <w:ind w:left="540" w:firstLine="357"/>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3" w15:restartNumberingAfterBreak="0">
    <w:nsid w:val="55666085"/>
    <w:multiLevelType w:val="hybridMultilevel"/>
    <w:tmpl w:val="ED265CAC"/>
    <w:lvl w:ilvl="0" w:tplc="29564B0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FA5ADD"/>
    <w:multiLevelType w:val="multilevel"/>
    <w:tmpl w:val="4DD41F5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C8E7B83"/>
    <w:multiLevelType w:val="hybridMultilevel"/>
    <w:tmpl w:val="C2FCE804"/>
    <w:lvl w:ilvl="0" w:tplc="5A4A5D3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91412E"/>
    <w:multiLevelType w:val="hybridMultilevel"/>
    <w:tmpl w:val="483ED0CC"/>
    <w:lvl w:ilvl="0" w:tplc="CDF6D1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FC49A9"/>
    <w:multiLevelType w:val="hybridMultilevel"/>
    <w:tmpl w:val="8ADCBE32"/>
    <w:lvl w:ilvl="0" w:tplc="16E0166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B9627E"/>
    <w:multiLevelType w:val="multilevel"/>
    <w:tmpl w:val="7CCC097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788123D"/>
    <w:multiLevelType w:val="hybridMultilevel"/>
    <w:tmpl w:val="D1EA8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D53DAC"/>
    <w:multiLevelType w:val="hybridMultilevel"/>
    <w:tmpl w:val="6512DBFE"/>
    <w:lvl w:ilvl="0" w:tplc="42F04596">
      <w:start w:val="1"/>
      <w:numFmt w:val="decimal"/>
      <w:lvlText w:val="%1."/>
      <w:lvlJc w:val="left"/>
      <w:pPr>
        <w:ind w:left="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C024AE">
      <w:start w:val="1"/>
      <w:numFmt w:val="bullet"/>
      <w:lvlText w:val="•"/>
      <w:lvlJc w:val="left"/>
      <w:pPr>
        <w:ind w:left="2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7ADB90">
      <w:start w:val="1"/>
      <w:numFmt w:val="bullet"/>
      <w:lvlText w:val="▪"/>
      <w:lvlJc w:val="left"/>
      <w:pPr>
        <w:ind w:left="2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7A07132">
      <w:start w:val="1"/>
      <w:numFmt w:val="bullet"/>
      <w:lvlText w:val="•"/>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8725406">
      <w:start w:val="1"/>
      <w:numFmt w:val="bullet"/>
      <w:lvlText w:val="o"/>
      <w:lvlJc w:val="left"/>
      <w:pPr>
        <w:ind w:left="39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A08B4C2">
      <w:start w:val="1"/>
      <w:numFmt w:val="bullet"/>
      <w:lvlText w:val="▪"/>
      <w:lvlJc w:val="left"/>
      <w:pPr>
        <w:ind w:left="4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048590">
      <w:start w:val="1"/>
      <w:numFmt w:val="bullet"/>
      <w:lvlText w:val="•"/>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E44444">
      <w:start w:val="1"/>
      <w:numFmt w:val="bullet"/>
      <w:lvlText w:val="o"/>
      <w:lvlJc w:val="left"/>
      <w:pPr>
        <w:ind w:left="61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F84D3A2">
      <w:start w:val="1"/>
      <w:numFmt w:val="bullet"/>
      <w:lvlText w:val="▪"/>
      <w:lvlJc w:val="left"/>
      <w:pPr>
        <w:ind w:left="68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F926EC"/>
    <w:multiLevelType w:val="hybridMultilevel"/>
    <w:tmpl w:val="1326FF5E"/>
    <w:lvl w:ilvl="0" w:tplc="3608277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077C60"/>
    <w:multiLevelType w:val="hybridMultilevel"/>
    <w:tmpl w:val="C972CA88"/>
    <w:lvl w:ilvl="0" w:tplc="01DE0C3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B70479"/>
    <w:multiLevelType w:val="hybridMultilevel"/>
    <w:tmpl w:val="85384A8E"/>
    <w:lvl w:ilvl="0" w:tplc="77767366">
      <w:start w:val="1"/>
      <w:numFmt w:val="decimal"/>
      <w:lvlText w:val="%1."/>
      <w:lvlJc w:val="left"/>
      <w:pPr>
        <w:tabs>
          <w:tab w:val="num" w:pos="720"/>
        </w:tabs>
        <w:ind w:left="720" w:hanging="360"/>
      </w:pPr>
      <w:rPr>
        <w:b w:val="0"/>
      </w:rPr>
    </w:lvl>
    <w:lvl w:ilvl="1" w:tplc="8694492C">
      <w:start w:val="1"/>
      <w:numFmt w:val="decimal"/>
      <w:lvlText w:val="%2."/>
      <w:lvlJc w:val="left"/>
      <w:pPr>
        <w:tabs>
          <w:tab w:val="num" w:pos="1440"/>
        </w:tabs>
        <w:ind w:left="1440" w:hanging="360"/>
      </w:pPr>
      <w:rPr>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DFF6B00"/>
    <w:multiLevelType w:val="hybridMultilevel"/>
    <w:tmpl w:val="FB6881E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3"/>
  </w:num>
  <w:num w:numId="3">
    <w:abstractNumId w:val="6"/>
  </w:num>
  <w:num w:numId="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480"/>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18"/>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41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427"/>
        <w:lvlJc w:val="left"/>
        <w:rPr>
          <w:rFonts w:ascii="Times New Roman" w:hAnsi="Times New Roman" w:cs="Times New Roman" w:hint="default"/>
        </w:rPr>
      </w:lvl>
    </w:lvlOverride>
  </w:num>
  <w:num w:numId="9">
    <w:abstractNumId w:val="1"/>
  </w:num>
  <w:num w:numId="10">
    <w:abstractNumId w:val="2"/>
  </w:num>
  <w:num w:numId="11">
    <w:abstractNumId w:val="25"/>
  </w:num>
  <w:num w:numId="12">
    <w:abstractNumId w:val="12"/>
  </w:num>
  <w:num w:numId="13">
    <w:abstractNumId w:val="9"/>
  </w:num>
  <w:num w:numId="14">
    <w:abstractNumId w:val="5"/>
  </w:num>
  <w:num w:numId="15">
    <w:abstractNumId w:val="10"/>
  </w:num>
  <w:num w:numId="16">
    <w:abstractNumId w:val="19"/>
  </w:num>
  <w:num w:numId="17">
    <w:abstractNumId w:val="35"/>
  </w:num>
  <w:num w:numId="18">
    <w:abstractNumId w:val="7"/>
  </w:num>
  <w:num w:numId="19">
    <w:abstractNumId w:val="34"/>
  </w:num>
  <w:num w:numId="20">
    <w:abstractNumId w:val="11"/>
  </w:num>
  <w:num w:numId="21">
    <w:abstractNumId w:val="28"/>
  </w:num>
  <w:num w:numId="22">
    <w:abstractNumId w:val="33"/>
  </w:num>
  <w:num w:numId="23">
    <w:abstractNumId w:val="32"/>
  </w:num>
  <w:num w:numId="24">
    <w:abstractNumId w:val="23"/>
  </w:num>
  <w:num w:numId="25">
    <w:abstractNumId w:val="26"/>
  </w:num>
  <w:num w:numId="26">
    <w:abstractNumId w:val="20"/>
  </w:num>
  <w:num w:numId="27">
    <w:abstractNumId w:val="8"/>
  </w:num>
  <w:num w:numId="28">
    <w:abstractNumId w:val="4"/>
  </w:num>
  <w:num w:numId="29">
    <w:abstractNumId w:val="22"/>
  </w:num>
  <w:num w:numId="30">
    <w:abstractNumId w:val="16"/>
  </w:num>
  <w:num w:numId="31">
    <w:abstractNumId w:val="29"/>
  </w:num>
  <w:num w:numId="32">
    <w:abstractNumId w:val="3"/>
  </w:num>
  <w:num w:numId="33">
    <w:abstractNumId w:val="15"/>
  </w:num>
  <w:num w:numId="34">
    <w:abstractNumId w:val="24"/>
  </w:num>
  <w:num w:numId="35">
    <w:abstractNumId w:val="18"/>
  </w:num>
  <w:num w:numId="36">
    <w:abstractNumId w:val="14"/>
  </w:num>
  <w:num w:numId="37">
    <w:abstractNumId w:val="30"/>
  </w:num>
  <w:num w:numId="38">
    <w:abstractNumId w:val="27"/>
  </w:num>
  <w:num w:numId="39">
    <w:abstractNumId w:val="31"/>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F35"/>
    <w:rsid w:val="00022071"/>
    <w:rsid w:val="00024113"/>
    <w:rsid w:val="0004194A"/>
    <w:rsid w:val="000533C8"/>
    <w:rsid w:val="000570A2"/>
    <w:rsid w:val="00062C92"/>
    <w:rsid w:val="000658AF"/>
    <w:rsid w:val="00066C28"/>
    <w:rsid w:val="0007099F"/>
    <w:rsid w:val="0008040B"/>
    <w:rsid w:val="00096579"/>
    <w:rsid w:val="000B705A"/>
    <w:rsid w:val="000C22FD"/>
    <w:rsid w:val="000C615C"/>
    <w:rsid w:val="000D1940"/>
    <w:rsid w:val="000D28F7"/>
    <w:rsid w:val="000E1EBC"/>
    <w:rsid w:val="000E5BA1"/>
    <w:rsid w:val="000F0572"/>
    <w:rsid w:val="00102113"/>
    <w:rsid w:val="0011603D"/>
    <w:rsid w:val="001208FF"/>
    <w:rsid w:val="0012250A"/>
    <w:rsid w:val="00142691"/>
    <w:rsid w:val="001460DE"/>
    <w:rsid w:val="00185C9F"/>
    <w:rsid w:val="001A3C2C"/>
    <w:rsid w:val="001D07B6"/>
    <w:rsid w:val="00226E1E"/>
    <w:rsid w:val="00237381"/>
    <w:rsid w:val="002B7F9B"/>
    <w:rsid w:val="002D175E"/>
    <w:rsid w:val="002D2AD5"/>
    <w:rsid w:val="002F30D4"/>
    <w:rsid w:val="002F33B4"/>
    <w:rsid w:val="002F5F35"/>
    <w:rsid w:val="00322056"/>
    <w:rsid w:val="00324E91"/>
    <w:rsid w:val="003429E7"/>
    <w:rsid w:val="00343BA4"/>
    <w:rsid w:val="00350923"/>
    <w:rsid w:val="0035159D"/>
    <w:rsid w:val="00360F8A"/>
    <w:rsid w:val="00383DFC"/>
    <w:rsid w:val="003C5347"/>
    <w:rsid w:val="003D0C34"/>
    <w:rsid w:val="003D3CB3"/>
    <w:rsid w:val="003F0661"/>
    <w:rsid w:val="003F0834"/>
    <w:rsid w:val="004134F8"/>
    <w:rsid w:val="0042629F"/>
    <w:rsid w:val="00426D7F"/>
    <w:rsid w:val="00427F09"/>
    <w:rsid w:val="004354EB"/>
    <w:rsid w:val="004570B7"/>
    <w:rsid w:val="00474147"/>
    <w:rsid w:val="004950D4"/>
    <w:rsid w:val="004E589D"/>
    <w:rsid w:val="005060CE"/>
    <w:rsid w:val="005330F2"/>
    <w:rsid w:val="00534104"/>
    <w:rsid w:val="00535BD9"/>
    <w:rsid w:val="00543E5D"/>
    <w:rsid w:val="005A206D"/>
    <w:rsid w:val="005C65A1"/>
    <w:rsid w:val="005D0260"/>
    <w:rsid w:val="005D542F"/>
    <w:rsid w:val="005E2C6E"/>
    <w:rsid w:val="005F537B"/>
    <w:rsid w:val="00613AAD"/>
    <w:rsid w:val="00650E13"/>
    <w:rsid w:val="00677C38"/>
    <w:rsid w:val="00690B8F"/>
    <w:rsid w:val="0069715B"/>
    <w:rsid w:val="00697417"/>
    <w:rsid w:val="006A64AE"/>
    <w:rsid w:val="006C08F1"/>
    <w:rsid w:val="006C4395"/>
    <w:rsid w:val="006E6C74"/>
    <w:rsid w:val="007234FA"/>
    <w:rsid w:val="00734811"/>
    <w:rsid w:val="007502AF"/>
    <w:rsid w:val="00765D7F"/>
    <w:rsid w:val="00784D3E"/>
    <w:rsid w:val="00795384"/>
    <w:rsid w:val="007A0900"/>
    <w:rsid w:val="007A687B"/>
    <w:rsid w:val="007B1198"/>
    <w:rsid w:val="007B5E4E"/>
    <w:rsid w:val="007C6042"/>
    <w:rsid w:val="007D1E3A"/>
    <w:rsid w:val="008050C6"/>
    <w:rsid w:val="00815C7E"/>
    <w:rsid w:val="00831381"/>
    <w:rsid w:val="00863CCE"/>
    <w:rsid w:val="00877148"/>
    <w:rsid w:val="00896740"/>
    <w:rsid w:val="008C090C"/>
    <w:rsid w:val="008D1CC4"/>
    <w:rsid w:val="008E321E"/>
    <w:rsid w:val="008E4169"/>
    <w:rsid w:val="00905159"/>
    <w:rsid w:val="0090674B"/>
    <w:rsid w:val="00906AB9"/>
    <w:rsid w:val="00932F83"/>
    <w:rsid w:val="00933EB1"/>
    <w:rsid w:val="00936A12"/>
    <w:rsid w:val="00980EF2"/>
    <w:rsid w:val="00997442"/>
    <w:rsid w:val="009A06A5"/>
    <w:rsid w:val="00A5203A"/>
    <w:rsid w:val="00A5662B"/>
    <w:rsid w:val="00A8158B"/>
    <w:rsid w:val="00A822EC"/>
    <w:rsid w:val="00AA363B"/>
    <w:rsid w:val="00AC03DD"/>
    <w:rsid w:val="00AC3BF9"/>
    <w:rsid w:val="00AC7D41"/>
    <w:rsid w:val="00AE4714"/>
    <w:rsid w:val="00AE53E3"/>
    <w:rsid w:val="00B34D10"/>
    <w:rsid w:val="00B3672A"/>
    <w:rsid w:val="00B579B4"/>
    <w:rsid w:val="00B7578D"/>
    <w:rsid w:val="00B778BB"/>
    <w:rsid w:val="00B919B2"/>
    <w:rsid w:val="00B93220"/>
    <w:rsid w:val="00BA4CD5"/>
    <w:rsid w:val="00BA6030"/>
    <w:rsid w:val="00BC74D7"/>
    <w:rsid w:val="00BE2925"/>
    <w:rsid w:val="00C03669"/>
    <w:rsid w:val="00C11CAF"/>
    <w:rsid w:val="00C15589"/>
    <w:rsid w:val="00C23E93"/>
    <w:rsid w:val="00C50CE3"/>
    <w:rsid w:val="00C6480D"/>
    <w:rsid w:val="00C64B8C"/>
    <w:rsid w:val="00C814CF"/>
    <w:rsid w:val="00CB0847"/>
    <w:rsid w:val="00CC31E2"/>
    <w:rsid w:val="00CD238E"/>
    <w:rsid w:val="00CF517E"/>
    <w:rsid w:val="00D146A2"/>
    <w:rsid w:val="00D30964"/>
    <w:rsid w:val="00D65246"/>
    <w:rsid w:val="00D71BC0"/>
    <w:rsid w:val="00D76BA9"/>
    <w:rsid w:val="00D92B15"/>
    <w:rsid w:val="00DA11F9"/>
    <w:rsid w:val="00DB0777"/>
    <w:rsid w:val="00DE45E9"/>
    <w:rsid w:val="00DF0065"/>
    <w:rsid w:val="00E0151D"/>
    <w:rsid w:val="00E34ADE"/>
    <w:rsid w:val="00E46E58"/>
    <w:rsid w:val="00E52E0A"/>
    <w:rsid w:val="00E83FFB"/>
    <w:rsid w:val="00E94C07"/>
    <w:rsid w:val="00EB03B6"/>
    <w:rsid w:val="00EB74E9"/>
    <w:rsid w:val="00EE2258"/>
    <w:rsid w:val="00EE2C41"/>
    <w:rsid w:val="00EE3C98"/>
    <w:rsid w:val="00EF36BE"/>
    <w:rsid w:val="00F06D09"/>
    <w:rsid w:val="00F17382"/>
    <w:rsid w:val="00F239D4"/>
    <w:rsid w:val="00F25AB2"/>
    <w:rsid w:val="00F261A1"/>
    <w:rsid w:val="00F46826"/>
    <w:rsid w:val="00F856FC"/>
    <w:rsid w:val="00FF4E14"/>
    <w:rsid w:val="00FF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1ADBB4-EDDA-4C2A-A6D8-38F7C296A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28F7"/>
  </w:style>
  <w:style w:type="paragraph" w:styleId="1">
    <w:name w:val="heading 1"/>
    <w:basedOn w:val="a"/>
    <w:next w:val="a"/>
    <w:link w:val="10"/>
    <w:qFormat/>
    <w:rsid w:val="002D2AD5"/>
    <w:pPr>
      <w:keepNext/>
      <w:tabs>
        <w:tab w:val="num" w:pos="1257"/>
      </w:tabs>
      <w:suppressAutoHyphens/>
      <w:autoSpaceDE w:val="0"/>
      <w:spacing w:after="0" w:line="240" w:lineRule="auto"/>
      <w:ind w:firstLine="284"/>
      <w:outlineLvl w:val="0"/>
    </w:pPr>
    <w:rPr>
      <w:rFonts w:ascii="Times New Roman" w:eastAsia="Times New Roman" w:hAnsi="Times New Roman" w:cs="Times New Roman"/>
      <w:sz w:val="24"/>
      <w:szCs w:val="24"/>
      <w:lang w:eastAsia="ar-SA"/>
    </w:rPr>
  </w:style>
  <w:style w:type="paragraph" w:styleId="2">
    <w:name w:val="heading 2"/>
    <w:basedOn w:val="a"/>
    <w:next w:val="a"/>
    <w:link w:val="20"/>
    <w:uiPriority w:val="9"/>
    <w:semiHidden/>
    <w:unhideWhenUsed/>
    <w:qFormat/>
    <w:rsid w:val="00C03669"/>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uiPriority w:val="9"/>
    <w:semiHidden/>
    <w:unhideWhenUsed/>
    <w:qFormat/>
    <w:rsid w:val="00C1558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C4395"/>
    <w:pPr>
      <w:tabs>
        <w:tab w:val="center" w:pos="4677"/>
        <w:tab w:val="right" w:pos="9355"/>
      </w:tabs>
    </w:pPr>
    <w:rPr>
      <w:rFonts w:ascii="Calibri" w:eastAsia="Times New Roman" w:hAnsi="Calibri" w:cs="Calibri"/>
      <w:lang w:eastAsia="ru-RU"/>
    </w:rPr>
  </w:style>
  <w:style w:type="character" w:customStyle="1" w:styleId="a4">
    <w:name w:val="Нижний колонтитул Знак"/>
    <w:basedOn w:val="a0"/>
    <w:link w:val="a3"/>
    <w:uiPriority w:val="99"/>
    <w:rsid w:val="006C4395"/>
    <w:rPr>
      <w:rFonts w:ascii="Calibri" w:eastAsia="Times New Roman" w:hAnsi="Calibri" w:cs="Calibri"/>
      <w:lang w:eastAsia="ru-RU"/>
    </w:rPr>
  </w:style>
  <w:style w:type="paragraph" w:styleId="a5">
    <w:name w:val="footnote text"/>
    <w:basedOn w:val="a"/>
    <w:link w:val="a6"/>
    <w:semiHidden/>
    <w:rsid w:val="00B34D1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B34D10"/>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3C53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5347"/>
    <w:rPr>
      <w:rFonts w:ascii="Tahoma" w:hAnsi="Tahoma" w:cs="Tahoma"/>
      <w:sz w:val="16"/>
      <w:szCs w:val="16"/>
    </w:rPr>
  </w:style>
  <w:style w:type="paragraph" w:styleId="a9">
    <w:name w:val="header"/>
    <w:basedOn w:val="a"/>
    <w:link w:val="aa"/>
    <w:uiPriority w:val="99"/>
    <w:unhideWhenUsed/>
    <w:rsid w:val="00A8158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8158B"/>
  </w:style>
  <w:style w:type="paragraph" w:styleId="ab">
    <w:name w:val="endnote text"/>
    <w:basedOn w:val="a"/>
    <w:link w:val="ac"/>
    <w:uiPriority w:val="99"/>
    <w:semiHidden/>
    <w:unhideWhenUsed/>
    <w:rsid w:val="002F33B4"/>
    <w:pPr>
      <w:spacing w:after="0" w:line="240" w:lineRule="auto"/>
    </w:pPr>
    <w:rPr>
      <w:sz w:val="20"/>
      <w:szCs w:val="20"/>
    </w:rPr>
  </w:style>
  <w:style w:type="character" w:customStyle="1" w:styleId="ac">
    <w:name w:val="Текст концевой сноски Знак"/>
    <w:basedOn w:val="a0"/>
    <w:link w:val="ab"/>
    <w:uiPriority w:val="99"/>
    <w:semiHidden/>
    <w:rsid w:val="002F33B4"/>
    <w:rPr>
      <w:sz w:val="20"/>
      <w:szCs w:val="20"/>
    </w:rPr>
  </w:style>
  <w:style w:type="character" w:styleId="ad">
    <w:name w:val="endnote reference"/>
    <w:basedOn w:val="a0"/>
    <w:uiPriority w:val="99"/>
    <w:semiHidden/>
    <w:unhideWhenUsed/>
    <w:rsid w:val="002F33B4"/>
    <w:rPr>
      <w:vertAlign w:val="superscript"/>
    </w:rPr>
  </w:style>
  <w:style w:type="character" w:customStyle="1" w:styleId="10">
    <w:name w:val="Заголовок 1 Знак"/>
    <w:basedOn w:val="a0"/>
    <w:link w:val="1"/>
    <w:rsid w:val="002D2AD5"/>
    <w:rPr>
      <w:rFonts w:ascii="Times New Roman" w:eastAsia="Times New Roman" w:hAnsi="Times New Roman" w:cs="Times New Roman"/>
      <w:sz w:val="24"/>
      <w:szCs w:val="24"/>
      <w:lang w:eastAsia="ar-SA"/>
    </w:rPr>
  </w:style>
  <w:style w:type="paragraph" w:customStyle="1" w:styleId="21">
    <w:name w:val="Основной текст с отступом 21"/>
    <w:basedOn w:val="a"/>
    <w:rsid w:val="002D2AD5"/>
    <w:pPr>
      <w:suppressAutoHyphens/>
      <w:spacing w:after="120" w:line="480" w:lineRule="auto"/>
      <w:ind w:left="283"/>
    </w:pPr>
    <w:rPr>
      <w:rFonts w:ascii="Times New Roman" w:eastAsia="Times New Roman" w:hAnsi="Times New Roman" w:cs="Times New Roman"/>
      <w:sz w:val="24"/>
      <w:szCs w:val="24"/>
      <w:lang w:eastAsia="ar-SA"/>
    </w:rPr>
  </w:style>
  <w:style w:type="paragraph" w:styleId="22">
    <w:name w:val="Body Text 2"/>
    <w:basedOn w:val="a"/>
    <w:link w:val="23"/>
    <w:rsid w:val="002D2AD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2D2AD5"/>
    <w:rPr>
      <w:rFonts w:ascii="Times New Roman" w:eastAsia="Times New Roman" w:hAnsi="Times New Roman" w:cs="Times New Roman"/>
      <w:sz w:val="24"/>
      <w:szCs w:val="24"/>
      <w:lang w:eastAsia="ru-RU"/>
    </w:rPr>
  </w:style>
  <w:style w:type="paragraph" w:styleId="ae">
    <w:name w:val="List Paragraph"/>
    <w:basedOn w:val="a"/>
    <w:uiPriority w:val="34"/>
    <w:qFormat/>
    <w:rsid w:val="001D07B6"/>
    <w:pPr>
      <w:ind w:left="720"/>
      <w:contextualSpacing/>
    </w:pPr>
  </w:style>
  <w:style w:type="paragraph" w:styleId="af">
    <w:name w:val="List"/>
    <w:basedOn w:val="a"/>
    <w:rsid w:val="001D07B6"/>
    <w:pPr>
      <w:spacing w:after="0" w:line="240" w:lineRule="auto"/>
      <w:ind w:left="283" w:hanging="283"/>
    </w:pPr>
    <w:rPr>
      <w:rFonts w:ascii="Times New Roman" w:eastAsia="Times New Roman" w:hAnsi="Times New Roman" w:cs="Times New Roman"/>
      <w:sz w:val="24"/>
      <w:szCs w:val="24"/>
      <w:lang w:eastAsia="ru-RU"/>
    </w:rPr>
  </w:style>
  <w:style w:type="paragraph" w:customStyle="1" w:styleId="210">
    <w:name w:val="Список 21"/>
    <w:basedOn w:val="a"/>
    <w:rsid w:val="00D30964"/>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24">
    <w:name w:val="List 2"/>
    <w:basedOn w:val="a"/>
    <w:uiPriority w:val="99"/>
    <w:semiHidden/>
    <w:unhideWhenUsed/>
    <w:rsid w:val="00AC03DD"/>
    <w:pPr>
      <w:ind w:left="566" w:hanging="283"/>
      <w:contextualSpacing/>
    </w:pPr>
  </w:style>
  <w:style w:type="paragraph" w:styleId="af0">
    <w:name w:val="Normal (Web)"/>
    <w:aliases w:val="Обычный (Web),Обычный (веб)1"/>
    <w:basedOn w:val="a"/>
    <w:unhideWhenUsed/>
    <w:qFormat/>
    <w:rsid w:val="00AC03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footnote reference"/>
    <w:basedOn w:val="a0"/>
    <w:semiHidden/>
    <w:unhideWhenUsed/>
    <w:rsid w:val="00AC03DD"/>
    <w:rPr>
      <w:vertAlign w:val="superscript"/>
    </w:rPr>
  </w:style>
  <w:style w:type="paragraph" w:customStyle="1" w:styleId="11">
    <w:name w:val="Обычный1"/>
    <w:rsid w:val="004E589D"/>
    <w:pPr>
      <w:spacing w:after="0" w:line="240" w:lineRule="auto"/>
    </w:pPr>
    <w:rPr>
      <w:rFonts w:ascii="Times New Roman" w:eastAsia="Times New Roman" w:hAnsi="Times New Roman" w:cs="Times New Roman"/>
      <w:snapToGrid w:val="0"/>
      <w:sz w:val="20"/>
      <w:szCs w:val="20"/>
      <w:lang w:eastAsia="ru-RU"/>
    </w:rPr>
  </w:style>
  <w:style w:type="paragraph" w:styleId="31">
    <w:name w:val="Body Text Indent 3"/>
    <w:basedOn w:val="a"/>
    <w:link w:val="32"/>
    <w:rsid w:val="004E58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E589D"/>
    <w:rPr>
      <w:rFonts w:ascii="Times New Roman" w:eastAsia="Times New Roman" w:hAnsi="Times New Roman" w:cs="Times New Roman"/>
      <w:sz w:val="16"/>
      <w:szCs w:val="16"/>
      <w:lang w:eastAsia="ru-RU"/>
    </w:rPr>
  </w:style>
  <w:style w:type="paragraph" w:styleId="25">
    <w:name w:val="Body Text Indent 2"/>
    <w:basedOn w:val="a"/>
    <w:link w:val="26"/>
    <w:rsid w:val="00795384"/>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795384"/>
    <w:rPr>
      <w:rFonts w:ascii="Times New Roman" w:eastAsia="Times New Roman" w:hAnsi="Times New Roman" w:cs="Times New Roman"/>
      <w:sz w:val="24"/>
      <w:szCs w:val="24"/>
      <w:lang w:eastAsia="ru-RU"/>
    </w:rPr>
  </w:style>
  <w:style w:type="character" w:customStyle="1" w:styleId="0pt">
    <w:name w:val="Основной текст + Интервал 0 pt"/>
    <w:rsid w:val="00E46E58"/>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style>
  <w:style w:type="paragraph" w:styleId="af2">
    <w:name w:val="No Spacing"/>
    <w:link w:val="af3"/>
    <w:qFormat/>
    <w:rsid w:val="002B7F9B"/>
    <w:pPr>
      <w:spacing w:after="0" w:line="240" w:lineRule="auto"/>
    </w:pPr>
    <w:rPr>
      <w:rFonts w:ascii="Times New Roman" w:eastAsiaTheme="minorEastAsia" w:hAnsi="Times New Roman" w:cs="Times New Roman"/>
      <w:lang w:eastAsia="ru-RU"/>
    </w:rPr>
  </w:style>
  <w:style w:type="character" w:customStyle="1" w:styleId="af3">
    <w:name w:val="Без интервала Знак"/>
    <w:basedOn w:val="a0"/>
    <w:link w:val="af2"/>
    <w:locked/>
    <w:rsid w:val="002B7F9B"/>
    <w:rPr>
      <w:rFonts w:ascii="Times New Roman" w:eastAsiaTheme="minorEastAsia" w:hAnsi="Times New Roman" w:cs="Times New Roman"/>
      <w:lang w:eastAsia="ru-RU"/>
    </w:rPr>
  </w:style>
  <w:style w:type="table" w:styleId="af4">
    <w:name w:val="Table Grid"/>
    <w:basedOn w:val="a1"/>
    <w:uiPriority w:val="59"/>
    <w:rsid w:val="002B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f4"/>
    <w:uiPriority w:val="39"/>
    <w:rsid w:val="00AE471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Обычный2"/>
    <w:rsid w:val="004134F8"/>
    <w:pPr>
      <w:spacing w:after="0" w:line="240" w:lineRule="auto"/>
    </w:pPr>
    <w:rPr>
      <w:rFonts w:ascii="Times New Roman" w:eastAsia="Times New Roman" w:hAnsi="Times New Roman" w:cs="Times New Roman"/>
      <w:snapToGrid w:val="0"/>
      <w:sz w:val="20"/>
      <w:szCs w:val="20"/>
      <w:lang w:eastAsia="ru-RU"/>
    </w:rPr>
  </w:style>
  <w:style w:type="character" w:customStyle="1" w:styleId="30">
    <w:name w:val="Заголовок 3 Знак"/>
    <w:basedOn w:val="a0"/>
    <w:link w:val="3"/>
    <w:uiPriority w:val="9"/>
    <w:semiHidden/>
    <w:rsid w:val="00C15589"/>
    <w:rPr>
      <w:rFonts w:asciiTheme="majorHAnsi" w:eastAsiaTheme="majorEastAsia" w:hAnsiTheme="majorHAnsi" w:cstheme="majorBidi"/>
      <w:color w:val="243F60" w:themeColor="accent1" w:themeShade="7F"/>
      <w:sz w:val="24"/>
      <w:szCs w:val="24"/>
      <w:lang w:eastAsia="ru-RU"/>
    </w:rPr>
  </w:style>
  <w:style w:type="paragraph" w:styleId="af5">
    <w:name w:val="Body Text Indent"/>
    <w:basedOn w:val="a"/>
    <w:link w:val="af6"/>
    <w:uiPriority w:val="99"/>
    <w:semiHidden/>
    <w:unhideWhenUsed/>
    <w:rsid w:val="00C03669"/>
    <w:pPr>
      <w:spacing w:after="120"/>
      <w:ind w:left="283"/>
    </w:pPr>
  </w:style>
  <w:style w:type="character" w:customStyle="1" w:styleId="af6">
    <w:name w:val="Основной текст с отступом Знак"/>
    <w:basedOn w:val="a0"/>
    <w:link w:val="af5"/>
    <w:uiPriority w:val="99"/>
    <w:semiHidden/>
    <w:rsid w:val="00C03669"/>
  </w:style>
  <w:style w:type="character" w:customStyle="1" w:styleId="20">
    <w:name w:val="Заголовок 2 Знак"/>
    <w:basedOn w:val="a0"/>
    <w:link w:val="2"/>
    <w:uiPriority w:val="9"/>
    <w:semiHidden/>
    <w:rsid w:val="00C03669"/>
    <w:rPr>
      <w:rFonts w:asciiTheme="majorHAnsi" w:eastAsiaTheme="majorEastAsia" w:hAnsiTheme="majorHAnsi" w:cstheme="majorBidi"/>
      <w:color w:val="365F91" w:themeColor="accent1" w:themeShade="BF"/>
      <w:sz w:val="26"/>
      <w:szCs w:val="26"/>
      <w:lang w:eastAsia="ru-RU"/>
    </w:rPr>
  </w:style>
  <w:style w:type="character" w:styleId="af7">
    <w:name w:val="Emphasis"/>
    <w:uiPriority w:val="20"/>
    <w:qFormat/>
    <w:rsid w:val="00C03669"/>
    <w:rPr>
      <w:rFonts w:cs="Times New Roman"/>
      <w:i/>
    </w:rPr>
  </w:style>
  <w:style w:type="paragraph" w:customStyle="1" w:styleId="ConsPlusNormal">
    <w:name w:val="ConsPlusNormal"/>
    <w:rsid w:val="00C0366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8">
    <w:name w:val="Основной текст_"/>
    <w:link w:val="12"/>
    <w:uiPriority w:val="99"/>
    <w:locked/>
    <w:rsid w:val="00C03669"/>
    <w:rPr>
      <w:rFonts w:ascii="Arial" w:hAnsi="Arial"/>
      <w:sz w:val="16"/>
      <w:shd w:val="clear" w:color="auto" w:fill="FFFFFF"/>
    </w:rPr>
  </w:style>
  <w:style w:type="paragraph" w:customStyle="1" w:styleId="12">
    <w:name w:val="Основной текст1"/>
    <w:basedOn w:val="a"/>
    <w:link w:val="af8"/>
    <w:uiPriority w:val="99"/>
    <w:rsid w:val="00C03669"/>
    <w:pPr>
      <w:shd w:val="clear" w:color="auto" w:fill="FFFFFF"/>
      <w:spacing w:before="60" w:after="120" w:line="221" w:lineRule="exact"/>
    </w:pPr>
    <w:rPr>
      <w:rFonts w:ascii="Arial" w:hAnsi="Arial"/>
      <w:sz w:val="16"/>
    </w:rPr>
  </w:style>
  <w:style w:type="table" w:styleId="af9">
    <w:name w:val="Grid Table Light"/>
    <w:basedOn w:val="a1"/>
    <w:uiPriority w:val="40"/>
    <w:rsid w:val="00C036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
    <w:name w:val="TableGrid"/>
    <w:rsid w:val="0008040B"/>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86764">
      <w:bodyDiv w:val="1"/>
      <w:marLeft w:val="0"/>
      <w:marRight w:val="0"/>
      <w:marTop w:val="0"/>
      <w:marBottom w:val="0"/>
      <w:divBdr>
        <w:top w:val="none" w:sz="0" w:space="0" w:color="auto"/>
        <w:left w:val="none" w:sz="0" w:space="0" w:color="auto"/>
        <w:bottom w:val="none" w:sz="0" w:space="0" w:color="auto"/>
        <w:right w:val="none" w:sz="0" w:space="0" w:color="auto"/>
      </w:divBdr>
    </w:div>
    <w:div w:id="91482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77CBB-FFBF-4443-AA39-8B410B34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2647</Words>
  <Characters>15092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АПТ</dc:creator>
  <cp:keywords/>
  <dc:description/>
  <cp:lastModifiedBy>Боровкова Е.В</cp:lastModifiedBy>
  <cp:revision>3</cp:revision>
  <cp:lastPrinted>2022-10-11T02:15:00Z</cp:lastPrinted>
  <dcterms:created xsi:type="dcterms:W3CDTF">2023-12-09T07:26:00Z</dcterms:created>
  <dcterms:modified xsi:type="dcterms:W3CDTF">2025-06-24T05:58:00Z</dcterms:modified>
</cp:coreProperties>
</file>